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CC" w:rsidRDefault="00A52ACC" w:rsidP="000355FE"/>
    <w:p w:rsidR="006D14FD" w:rsidRDefault="009A0B8A" w:rsidP="00CA5FCE">
      <w:pPr>
        <w:jc w:val="center"/>
        <w:rPr>
          <w:b/>
        </w:rPr>
      </w:pPr>
      <w:r w:rsidRPr="009A0B8A">
        <w:rPr>
          <w:b/>
        </w:rPr>
        <w:t>ANEXO I</w:t>
      </w:r>
    </w:p>
    <w:p w:rsidR="001E42DD" w:rsidRDefault="001E42DD" w:rsidP="00CA5FCE">
      <w:pPr>
        <w:jc w:val="center"/>
        <w:rPr>
          <w:b/>
        </w:rPr>
      </w:pPr>
    </w:p>
    <w:p w:rsidR="001E42DD" w:rsidRPr="001E42DD" w:rsidRDefault="001E42DD" w:rsidP="00CA5FCE">
      <w:pPr>
        <w:jc w:val="center"/>
      </w:pPr>
      <w:r w:rsidRPr="001E42DD">
        <w:t>FORMULÁRIO</w:t>
      </w:r>
      <w:r w:rsidR="0067086A">
        <w:t xml:space="preserve"> </w:t>
      </w:r>
      <w:r w:rsidRPr="001E42DD">
        <w:t>DE PETIÇÃO PARA MODIFICAÇÃO SUBSTANCIAL DO DOSSIÊ DE DESENVOLVIMENTO CLÍNICO DE MEDICAMENTO (DDCM)</w:t>
      </w:r>
    </w:p>
    <w:p w:rsidR="00CA5FCE" w:rsidRPr="00CA5FCE" w:rsidRDefault="00CA5FCE" w:rsidP="00CA5FCE">
      <w:pPr>
        <w:widowControl w:val="0"/>
        <w:autoSpaceDE w:val="0"/>
        <w:autoSpaceDN w:val="0"/>
        <w:adjustRightInd w:val="0"/>
        <w:jc w:val="center"/>
        <w:rPr>
          <w:rFonts w:ascii="Times New Roman" w:hAnsi="Times New Roman" w:cs="Times New Roman"/>
          <w:b/>
          <w:sz w:val="20"/>
          <w:szCs w:val="20"/>
        </w:rPr>
      </w:pPr>
    </w:p>
    <w:tbl>
      <w:tblPr>
        <w:tblpPr w:leftFromText="141" w:rightFromText="141" w:vertAnchor="text" w:horzAnchor="page" w:tblpX="276" w:tblpY="669"/>
        <w:tblW w:w="9993" w:type="dxa"/>
        <w:tblLayout w:type="fixed"/>
        <w:tblCellMar>
          <w:left w:w="70" w:type="dxa"/>
          <w:right w:w="70" w:type="dxa"/>
        </w:tblCellMar>
        <w:tblLook w:val="0000" w:firstRow="0" w:lastRow="0" w:firstColumn="0" w:lastColumn="0" w:noHBand="0" w:noVBand="0"/>
      </w:tblPr>
      <w:tblGrid>
        <w:gridCol w:w="347"/>
        <w:gridCol w:w="290"/>
        <w:gridCol w:w="414"/>
        <w:gridCol w:w="4831"/>
        <w:gridCol w:w="425"/>
        <w:gridCol w:w="993"/>
        <w:gridCol w:w="2693"/>
      </w:tblGrid>
      <w:tr w:rsidR="00CA5FCE" w:rsidRPr="00CA5FCE" w:rsidTr="00CA5FCE">
        <w:trPr>
          <w:cantSplit/>
          <w:trHeight w:val="239"/>
        </w:trPr>
        <w:tc>
          <w:tcPr>
            <w:tcW w:w="1051" w:type="dxa"/>
            <w:gridSpan w:val="3"/>
            <w:vMerge w:val="restart"/>
            <w:tcBorders>
              <w:top w:val="nil"/>
              <w:left w:val="nil"/>
              <w:right w:val="nil"/>
            </w:tcBorders>
          </w:tcPr>
          <w:p w:rsidR="00CA5FCE" w:rsidRPr="00CA5FCE" w:rsidRDefault="00CA5FCE" w:rsidP="00CA5FCE">
            <w:pPr>
              <w:jc w:val="left"/>
              <w:rPr>
                <w:rFonts w:ascii="Times New Roman" w:hAnsi="Times New Roman" w:cs="Times New Roman"/>
                <w:sz w:val="20"/>
                <w:szCs w:val="20"/>
              </w:rPr>
            </w:pPr>
            <w:bookmarkStart w:id="0" w:name="OLE_LINK3"/>
            <w:bookmarkStart w:id="1" w:name="OLE_LINK1"/>
            <w:r>
              <w:rPr>
                <w:rFonts w:ascii="Times New Roman" w:hAnsi="Times New Roman" w:cs="Times New Roman"/>
                <w:noProof/>
                <w:sz w:val="20"/>
                <w:szCs w:val="20"/>
                <w:lang w:eastAsia="ja-JP"/>
              </w:rPr>
              <w:drawing>
                <wp:inline distT="0" distB="0" distL="0" distR="0" wp14:anchorId="1C243C36" wp14:editId="3526AC60">
                  <wp:extent cx="609600" cy="504825"/>
                  <wp:effectExtent l="0" t="0" r="0" b="9525"/>
                  <wp:docPr id="8" name="Imagem 8"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bookmarkEnd w:id="0"/>
          </w:p>
        </w:tc>
        <w:tc>
          <w:tcPr>
            <w:tcW w:w="6249" w:type="dxa"/>
            <w:gridSpan w:val="3"/>
            <w:vMerge w:val="restart"/>
            <w:tcBorders>
              <w:top w:val="nil"/>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br/>
              <w:t>Agência Nacional de Vigilância Sanitária</w:t>
            </w:r>
          </w:p>
          <w:p w:rsidR="00CA5FCE" w:rsidRPr="00CA5FCE" w:rsidRDefault="00CA5FCE" w:rsidP="00CA5FCE">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Pesquisa Clínica</w:t>
            </w:r>
            <w:r w:rsidRPr="00CA5FCE">
              <w:rPr>
                <w:rFonts w:ascii="Times New Roman" w:eastAsia="Times" w:hAnsi="Times New Roman" w:cs="Times New Roman"/>
                <w:sz w:val="20"/>
                <w:szCs w:val="20"/>
              </w:rPr>
              <w:br/>
              <w:t>Formulário de Petição para Modificação Substancial do Dossiê de Desenvolvimento Clínico de Medicamento (DDCM)</w:t>
            </w:r>
          </w:p>
        </w:tc>
        <w:tc>
          <w:tcPr>
            <w:tcW w:w="2693" w:type="dxa"/>
            <w:tcBorders>
              <w:top w:val="single" w:sz="4" w:space="0" w:color="auto"/>
              <w:left w:val="single" w:sz="4" w:space="0" w:color="auto"/>
              <w:bottom w:val="single" w:sz="4" w:space="0" w:color="auto"/>
              <w:right w:val="single" w:sz="4" w:space="0" w:color="auto"/>
            </w:tcBorders>
          </w:tcPr>
          <w:p w:rsidR="00CA5FCE" w:rsidRPr="00CA5FCE" w:rsidRDefault="00CA5FCE" w:rsidP="00CA5FCE">
            <w:pPr>
              <w:jc w:val="center"/>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Identificação</w:t>
            </w:r>
            <w:proofErr w:type="spellEnd"/>
            <w:r w:rsidRPr="00CA5FCE">
              <w:rPr>
                <w:rFonts w:ascii="Times New Roman" w:eastAsia="Times" w:hAnsi="Times New Roman" w:cs="Times New Roman"/>
                <w:sz w:val="20"/>
                <w:szCs w:val="20"/>
                <w:lang w:val="en-US"/>
              </w:rPr>
              <w:t xml:space="preserve"> do </w:t>
            </w:r>
            <w:proofErr w:type="spellStart"/>
            <w:r w:rsidRPr="00CA5FCE">
              <w:rPr>
                <w:rFonts w:ascii="Times New Roman" w:eastAsia="Times" w:hAnsi="Times New Roman" w:cs="Times New Roman"/>
                <w:sz w:val="20"/>
                <w:szCs w:val="20"/>
                <w:lang w:val="en-US"/>
              </w:rPr>
              <w:t>Documento</w:t>
            </w:r>
            <w:proofErr w:type="spellEnd"/>
          </w:p>
        </w:tc>
      </w:tr>
      <w:bookmarkEnd w:id="1"/>
      <w:tr w:rsidR="00CA5FCE" w:rsidRPr="00CA5FCE" w:rsidTr="00CA5FCE">
        <w:trPr>
          <w:cantSplit/>
          <w:trHeight w:val="622"/>
        </w:trPr>
        <w:tc>
          <w:tcPr>
            <w:tcW w:w="1051" w:type="dxa"/>
            <w:gridSpan w:val="3"/>
            <w:vMerge/>
            <w:tcBorders>
              <w:left w:val="nil"/>
              <w:bottom w:val="nil"/>
              <w:right w:val="nil"/>
            </w:tcBorders>
          </w:tcPr>
          <w:p w:rsidR="00CA5FCE" w:rsidRPr="00CA5FCE" w:rsidRDefault="00CA5FCE" w:rsidP="00CA5FCE">
            <w:pPr>
              <w:jc w:val="left"/>
              <w:rPr>
                <w:rFonts w:ascii="Times New Roman" w:eastAsia="Times" w:hAnsi="Times New Roman" w:cs="Times New Roman"/>
                <w:sz w:val="20"/>
                <w:szCs w:val="20"/>
                <w:lang w:val="en-US"/>
              </w:rPr>
            </w:pPr>
          </w:p>
        </w:tc>
        <w:tc>
          <w:tcPr>
            <w:tcW w:w="6249" w:type="dxa"/>
            <w:gridSpan w:val="3"/>
            <w:vMerge/>
            <w:tcBorders>
              <w:left w:val="nil"/>
              <w:bottom w:val="nil"/>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
        </w:tc>
        <w:tc>
          <w:tcPr>
            <w:tcW w:w="2693" w:type="dxa"/>
            <w:vMerge w:val="restart"/>
            <w:tcBorders>
              <w:top w:val="single" w:sz="4" w:space="0" w:color="auto"/>
              <w:left w:val="single" w:sz="4" w:space="0" w:color="auto"/>
              <w:right w:val="single" w:sz="4" w:space="0" w:color="auto"/>
            </w:tcBorders>
            <w:vAlign w:val="bottom"/>
          </w:tcPr>
          <w:p w:rsidR="00CA5FCE" w:rsidRPr="00CA5FCE" w:rsidRDefault="00CA5FCE" w:rsidP="00CA5FCE">
            <w:pPr>
              <w:jc w:val="center"/>
              <w:rPr>
                <w:rFonts w:ascii="Times New Roman" w:eastAsia="Times" w:hAnsi="Times New Roman" w:cs="Times New Roman"/>
                <w:sz w:val="20"/>
                <w:szCs w:val="20"/>
                <w:lang w:val="en-US"/>
              </w:rPr>
            </w:pPr>
          </w:p>
        </w:tc>
      </w:tr>
      <w:tr w:rsidR="00CA5FCE" w:rsidRPr="00CA5FCE" w:rsidTr="00CA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7300" w:type="dxa"/>
            <w:gridSpan w:val="6"/>
            <w:vMerge w:val="restart"/>
            <w:tcBorders>
              <w:top w:val="nil"/>
              <w:left w:val="nil"/>
              <w:bottom w:val="nil"/>
              <w:right w:val="single" w:sz="4" w:space="0" w:color="auto"/>
            </w:tcBorders>
            <w:vAlign w:val="center"/>
          </w:tcPr>
          <w:p w:rsidR="00CA5FCE" w:rsidRPr="00CA5FCE" w:rsidRDefault="00CA5FCE" w:rsidP="00CA5FCE">
            <w:pPr>
              <w:jc w:val="left"/>
              <w:rPr>
                <w:rFonts w:ascii="Times New Roman" w:hAnsi="Times New Roman" w:cs="Times New Roman"/>
                <w:sz w:val="20"/>
                <w:szCs w:val="20"/>
                <w:u w:val="single"/>
              </w:rPr>
            </w:pPr>
            <w:r w:rsidRPr="00CA5FCE">
              <w:rPr>
                <w:rFonts w:ascii="Times New Roman" w:hAnsi="Times New Roman" w:cs="Times New Roman"/>
                <w:sz w:val="20"/>
                <w:szCs w:val="20"/>
                <w:u w:val="single"/>
              </w:rPr>
              <w:br/>
            </w:r>
          </w:p>
        </w:tc>
        <w:tc>
          <w:tcPr>
            <w:tcW w:w="2693" w:type="dxa"/>
            <w:vMerge/>
            <w:tcBorders>
              <w:top w:val="nil"/>
              <w:left w:val="single" w:sz="4" w:space="0" w:color="auto"/>
              <w:bottom w:val="nil"/>
              <w:right w:val="single" w:sz="4" w:space="0" w:color="auto"/>
            </w:tcBorders>
          </w:tcPr>
          <w:p w:rsidR="00CA5FCE" w:rsidRPr="00CA5FCE" w:rsidRDefault="00CA5FCE" w:rsidP="00CA5FCE">
            <w:pPr>
              <w:jc w:val="left"/>
              <w:rPr>
                <w:rFonts w:ascii="Times New Roman" w:hAnsi="Times New Roman" w:cs="Times New Roman"/>
                <w:sz w:val="20"/>
                <w:szCs w:val="20"/>
                <w:u w:val="single"/>
              </w:rPr>
            </w:pPr>
          </w:p>
        </w:tc>
      </w:tr>
      <w:tr w:rsidR="00CA5FCE" w:rsidRPr="00CA5FCE" w:rsidTr="00CA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300" w:type="dxa"/>
            <w:gridSpan w:val="6"/>
            <w:vMerge/>
            <w:tcBorders>
              <w:top w:val="nil"/>
              <w:left w:val="nil"/>
              <w:bottom w:val="single" w:sz="12" w:space="0" w:color="auto"/>
              <w:right w:val="single" w:sz="4" w:space="0" w:color="auto"/>
            </w:tcBorders>
            <w:vAlign w:val="center"/>
          </w:tcPr>
          <w:p w:rsidR="00CA5FCE" w:rsidRPr="00CA5FCE" w:rsidRDefault="00CA5FCE" w:rsidP="00CA5FCE">
            <w:pPr>
              <w:jc w:val="left"/>
              <w:rPr>
                <w:rFonts w:ascii="Times New Roman" w:hAnsi="Times New Roman" w:cs="Times New Roman"/>
                <w:sz w:val="20"/>
                <w:szCs w:val="20"/>
                <w:u w:val="single"/>
              </w:rPr>
            </w:pPr>
          </w:p>
        </w:tc>
        <w:tc>
          <w:tcPr>
            <w:tcW w:w="2693" w:type="dxa"/>
            <w:tcBorders>
              <w:top w:val="nil"/>
              <w:left w:val="single" w:sz="4" w:space="0" w:color="auto"/>
              <w:bottom w:val="single" w:sz="12" w:space="0" w:color="auto"/>
              <w:right w:val="single" w:sz="4" w:space="0" w:color="auto"/>
            </w:tcBorders>
            <w:vAlign w:val="bottom"/>
          </w:tcPr>
          <w:p w:rsidR="00CA5FCE" w:rsidRPr="00CA5FCE" w:rsidRDefault="00CA5FCE" w:rsidP="00CA5FCE">
            <w:pPr>
              <w:jc w:val="center"/>
              <w:rPr>
                <w:rFonts w:ascii="Times New Roman" w:hAnsi="Times New Roman" w:cs="Times New Roman"/>
                <w:sz w:val="20"/>
                <w:szCs w:val="20"/>
                <w:u w:val="single"/>
              </w:rPr>
            </w:pPr>
            <w:r w:rsidRPr="00CA5FCE">
              <w:rPr>
                <w:rFonts w:ascii="Times New Roman" w:hAnsi="Times New Roman" w:cs="Times New Roman"/>
                <w:sz w:val="20"/>
                <w:szCs w:val="20"/>
                <w:u w:val="single"/>
              </w:rPr>
              <w:t>(Para uso do órgão recebedor)</w:t>
            </w:r>
          </w:p>
        </w:tc>
      </w:tr>
      <w:tr w:rsidR="00CA5FCE" w:rsidRPr="00CA5FCE" w:rsidTr="00CA5FCE">
        <w:trPr>
          <w:cantSplit/>
          <w:trHeight w:val="136"/>
        </w:trPr>
        <w:tc>
          <w:tcPr>
            <w:tcW w:w="347" w:type="dxa"/>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rPr>
            </w:pPr>
          </w:p>
        </w:tc>
        <w:tc>
          <w:tcPr>
            <w:tcW w:w="5535" w:type="dxa"/>
            <w:gridSpan w:val="3"/>
            <w:tcBorders>
              <w:top w:val="single" w:sz="4" w:space="0" w:color="auto"/>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rPr>
            </w:pPr>
          </w:p>
        </w:tc>
        <w:tc>
          <w:tcPr>
            <w:tcW w:w="425" w:type="dxa"/>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rPr>
            </w:pPr>
          </w:p>
        </w:tc>
        <w:tc>
          <w:tcPr>
            <w:tcW w:w="3686" w:type="dxa"/>
            <w:gridSpan w:val="2"/>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rPr>
            </w:pPr>
          </w:p>
        </w:tc>
      </w:tr>
      <w:tr w:rsidR="00CA5FCE" w:rsidRPr="00CA5FCE" w:rsidTr="00CA5FCE">
        <w:trPr>
          <w:cantSplit/>
          <w:trHeight w:val="136"/>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1</w:t>
            </w:r>
          </w:p>
        </w:tc>
        <w:tc>
          <w:tcPr>
            <w:tcW w:w="5535" w:type="dxa"/>
            <w:gridSpan w:val="3"/>
            <w:tcBorders>
              <w:top w:val="single" w:sz="4" w:space="0" w:color="auto"/>
              <w:left w:val="nil"/>
              <w:right w:val="single" w:sz="4" w:space="0" w:color="auto"/>
            </w:tcBorders>
          </w:tcPr>
          <w:p w:rsidR="00CA5FCE" w:rsidRPr="00CB6583" w:rsidRDefault="00CA5FCE" w:rsidP="00CA5FCE">
            <w:pPr>
              <w:jc w:val="left"/>
              <w:rPr>
                <w:rFonts w:ascii="Times New Roman" w:eastAsia="Times" w:hAnsi="Times New Roman" w:cs="Times New Roman"/>
                <w:sz w:val="20"/>
                <w:szCs w:val="20"/>
              </w:rPr>
            </w:pPr>
            <w:r w:rsidRPr="00CB6583">
              <w:rPr>
                <w:rFonts w:ascii="Times New Roman" w:eastAsia="Times" w:hAnsi="Times New Roman" w:cs="Times New Roman"/>
                <w:sz w:val="20"/>
                <w:szCs w:val="20"/>
              </w:rPr>
              <w:t xml:space="preserve">Número do Processo </w:t>
            </w:r>
            <w:r w:rsidR="00CB6583" w:rsidRPr="00CB6583">
              <w:rPr>
                <w:rFonts w:ascii="Times New Roman" w:eastAsia="Times" w:hAnsi="Times New Roman" w:cs="Times New Roman"/>
                <w:sz w:val="20"/>
                <w:szCs w:val="20"/>
              </w:rPr>
              <w:t>do DDCM</w:t>
            </w:r>
          </w:p>
        </w:tc>
        <w:tc>
          <w:tcPr>
            <w:tcW w:w="425" w:type="dxa"/>
            <w:vMerge w:val="restart"/>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2</w:t>
            </w:r>
          </w:p>
        </w:tc>
        <w:tc>
          <w:tcPr>
            <w:tcW w:w="3686" w:type="dxa"/>
            <w:gridSpan w:val="2"/>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Expediente</w:t>
            </w:r>
            <w:proofErr w:type="spellEnd"/>
            <w:r w:rsidRPr="00CA5FCE">
              <w:rPr>
                <w:rFonts w:ascii="Times New Roman" w:eastAsia="Times" w:hAnsi="Times New Roman" w:cs="Times New Roman"/>
                <w:sz w:val="20"/>
                <w:szCs w:val="20"/>
                <w:lang w:val="en-US"/>
              </w:rPr>
              <w:t xml:space="preserve"> (</w:t>
            </w:r>
            <w:proofErr w:type="spellStart"/>
            <w:r w:rsidRPr="00CA5FCE">
              <w:rPr>
                <w:rFonts w:ascii="Times New Roman" w:eastAsia="Times" w:hAnsi="Times New Roman" w:cs="Times New Roman"/>
                <w:sz w:val="20"/>
                <w:szCs w:val="20"/>
                <w:lang w:val="en-US"/>
              </w:rPr>
              <w:t>Dia</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Mês</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A</w:t>
            </w:r>
            <w:r w:rsidR="00431DEC">
              <w:rPr>
                <w:rFonts w:ascii="Times New Roman" w:eastAsia="Times" w:hAnsi="Times New Roman" w:cs="Times New Roman"/>
                <w:sz w:val="20"/>
                <w:szCs w:val="20"/>
                <w:lang w:val="en-US"/>
              </w:rPr>
              <w:t>n</w:t>
            </w:r>
            <w:r w:rsidRPr="00CA5FCE">
              <w:rPr>
                <w:rFonts w:ascii="Times New Roman" w:eastAsia="Times" w:hAnsi="Times New Roman" w:cs="Times New Roman"/>
                <w:sz w:val="20"/>
                <w:szCs w:val="20"/>
                <w:lang w:val="en-US"/>
              </w:rPr>
              <w:t>o</w:t>
            </w:r>
            <w:proofErr w:type="spellEnd"/>
            <w:r w:rsidRPr="00CA5FCE">
              <w:rPr>
                <w:rFonts w:ascii="Times New Roman" w:eastAsia="Times" w:hAnsi="Times New Roman" w:cs="Times New Roman"/>
                <w:sz w:val="20"/>
                <w:szCs w:val="20"/>
                <w:lang w:val="en-US"/>
              </w:rPr>
              <w:t>)</w:t>
            </w:r>
          </w:p>
        </w:tc>
      </w:tr>
      <w:tr w:rsidR="00CA5FCE" w:rsidRPr="00CA5FCE" w:rsidTr="00CA5FCE">
        <w:trPr>
          <w:cantSplit/>
          <w:trHeight w:val="102"/>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spacing w:line="280" w:lineRule="atLeast"/>
              <w:ind w:right="-1"/>
              <w:jc w:val="left"/>
              <w:rPr>
                <w:rFonts w:ascii="Times New Roman" w:eastAsia="Times" w:hAnsi="Times New Roman" w:cs="Times New Roman"/>
                <w:sz w:val="20"/>
                <w:szCs w:val="20"/>
                <w:lang w:val="en-US"/>
              </w:rPr>
            </w:pPr>
          </w:p>
        </w:tc>
        <w:tc>
          <w:tcPr>
            <w:tcW w:w="5535" w:type="dxa"/>
            <w:gridSpan w:val="3"/>
            <w:tcBorders>
              <w:left w:val="nil"/>
              <w:bottom w:val="single" w:sz="12" w:space="0" w:color="auto"/>
              <w:right w:val="single" w:sz="4" w:space="0" w:color="auto"/>
            </w:tcBorders>
          </w:tcPr>
          <w:p w:rsidR="00CA5FCE" w:rsidRPr="00CA5FCE" w:rsidRDefault="00CA5FCE" w:rsidP="00CA5FCE">
            <w:pPr>
              <w:spacing w:line="280" w:lineRule="atLeast"/>
              <w:ind w:right="-1"/>
              <w:jc w:val="left"/>
              <w:rPr>
                <w:rFonts w:ascii="Times New Roman" w:eastAsia="Times" w:hAnsi="Times New Roman" w:cs="Times New Roman"/>
                <w:sz w:val="20"/>
                <w:szCs w:val="20"/>
                <w:lang w:val="en-US"/>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spacing w:line="280" w:lineRule="atLeast"/>
              <w:ind w:left="-15" w:right="-1" w:firstLine="15"/>
              <w:jc w:val="left"/>
              <w:rPr>
                <w:rFonts w:ascii="Times New Roman" w:eastAsia="Times" w:hAnsi="Times New Roman" w:cs="Times New Roman"/>
                <w:sz w:val="20"/>
                <w:szCs w:val="20"/>
                <w:lang w:val="en-US"/>
              </w:rPr>
            </w:pPr>
          </w:p>
        </w:tc>
        <w:tc>
          <w:tcPr>
            <w:tcW w:w="3686" w:type="dxa"/>
            <w:gridSpan w:val="2"/>
            <w:tcBorders>
              <w:left w:val="single" w:sz="4" w:space="0" w:color="auto"/>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r w:rsidRPr="00CA5FCE">
              <w:rPr>
                <w:rFonts w:ascii="Times New Roman" w:hAnsi="Times New Roman" w:cs="Times New Roman"/>
                <w:sz w:val="20"/>
                <w:szCs w:val="20"/>
              </w:rPr>
              <w:t xml:space="preserve">                            /          /</w:t>
            </w:r>
          </w:p>
        </w:tc>
      </w:tr>
      <w:tr w:rsidR="00CA5FCE" w:rsidRPr="00CA5FCE" w:rsidTr="00CA5FCE">
        <w:trPr>
          <w:cantSplit/>
        </w:trPr>
        <w:tc>
          <w:tcPr>
            <w:tcW w:w="9993" w:type="dxa"/>
            <w:gridSpan w:val="7"/>
            <w:tcBorders>
              <w:top w:val="single" w:sz="12" w:space="0" w:color="auto"/>
              <w:left w:val="single" w:sz="4" w:space="0" w:color="auto"/>
              <w:bottom w:val="single" w:sz="4" w:space="0" w:color="auto"/>
              <w:right w:val="single" w:sz="4" w:space="0" w:color="auto"/>
            </w:tcBorders>
          </w:tcPr>
          <w:p w:rsidR="00CA5FCE" w:rsidRPr="00CA5FCE" w:rsidRDefault="00CA5FCE" w:rsidP="00CA5FCE">
            <w:pPr>
              <w:spacing w:before="240" w:after="60"/>
              <w:jc w:val="left"/>
              <w:outlineLvl w:val="4"/>
              <w:rPr>
                <w:rFonts w:ascii="Times New Roman" w:eastAsia="Times" w:hAnsi="Times New Roman" w:cs="Times New Roman"/>
                <w:bCs/>
                <w:i/>
                <w:iCs/>
                <w:sz w:val="20"/>
                <w:szCs w:val="20"/>
                <w:lang w:val="en-US"/>
              </w:rPr>
            </w:pPr>
            <w:r w:rsidRPr="00CA5FCE">
              <w:rPr>
                <w:rFonts w:ascii="Times New Roman" w:eastAsia="Times" w:hAnsi="Times New Roman" w:cs="Times New Roman"/>
                <w:bCs/>
                <w:i/>
                <w:iCs/>
                <w:sz w:val="20"/>
                <w:szCs w:val="20"/>
                <w:lang w:val="en-US"/>
              </w:rPr>
              <w:t xml:space="preserve">Dados de </w:t>
            </w:r>
            <w:proofErr w:type="spellStart"/>
            <w:r w:rsidRPr="00CA5FCE">
              <w:rPr>
                <w:rFonts w:ascii="Times New Roman" w:eastAsia="Times" w:hAnsi="Times New Roman" w:cs="Times New Roman"/>
                <w:bCs/>
                <w:i/>
                <w:iCs/>
                <w:sz w:val="20"/>
                <w:szCs w:val="20"/>
                <w:lang w:val="en-US"/>
              </w:rPr>
              <w:t>Empresa</w:t>
            </w:r>
            <w:proofErr w:type="spellEnd"/>
          </w:p>
        </w:tc>
      </w:tr>
      <w:tr w:rsidR="00CA5FCE" w:rsidRPr="00CA5FCE" w:rsidTr="00CA5FCE">
        <w:trPr>
          <w:cantSplit/>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3</w:t>
            </w:r>
          </w:p>
        </w:tc>
        <w:tc>
          <w:tcPr>
            <w:tcW w:w="5535" w:type="dxa"/>
            <w:gridSpan w:val="3"/>
            <w:tcBorders>
              <w:top w:val="single" w:sz="4" w:space="0" w:color="auto"/>
              <w:left w:val="nil"/>
              <w:right w:val="single" w:sz="4" w:space="0" w:color="auto"/>
            </w:tcBorders>
          </w:tcPr>
          <w:p w:rsidR="00CA5FCE" w:rsidRPr="00CA5FCE" w:rsidRDefault="00CA5FCE" w:rsidP="00CA5FCE">
            <w:pPr>
              <w:keepNext/>
              <w:spacing w:after="60"/>
              <w:jc w:val="left"/>
              <w:outlineLvl w:val="3"/>
              <w:rPr>
                <w:rFonts w:ascii="Times New Roman" w:eastAsia="Times" w:hAnsi="Times New Roman" w:cs="Times New Roman"/>
                <w:bCs/>
                <w:sz w:val="20"/>
                <w:szCs w:val="20"/>
                <w:lang w:val="en-US"/>
              </w:rPr>
            </w:pPr>
            <w:proofErr w:type="spellStart"/>
            <w:r w:rsidRPr="00CA5FCE">
              <w:rPr>
                <w:rFonts w:ascii="Times New Roman" w:eastAsia="Times" w:hAnsi="Times New Roman" w:cs="Times New Roman"/>
                <w:bCs/>
                <w:sz w:val="20"/>
                <w:szCs w:val="20"/>
                <w:lang w:val="en-US"/>
              </w:rPr>
              <w:t>Solicitante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4</w:t>
            </w:r>
          </w:p>
        </w:tc>
        <w:tc>
          <w:tcPr>
            <w:tcW w:w="3686" w:type="dxa"/>
            <w:gridSpan w:val="2"/>
            <w:tcBorders>
              <w:top w:val="single" w:sz="4" w:space="0" w:color="auto"/>
              <w:left w:val="nil"/>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CA5FCE" w:rsidRPr="00CA5FCE" w:rsidTr="00CA5FCE">
        <w:trPr>
          <w:cantSplit/>
          <w:trHeight w:val="248"/>
        </w:trPr>
        <w:tc>
          <w:tcPr>
            <w:tcW w:w="347"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4" w:space="0" w:color="auto"/>
              <w:right w:val="single" w:sz="4" w:space="0" w:color="auto"/>
            </w:tcBorders>
          </w:tcPr>
          <w:p w:rsidR="00CA5FCE" w:rsidRPr="00CA5FCE" w:rsidRDefault="00CA5FCE" w:rsidP="00CA5FCE">
            <w:pPr>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left"/>
              <w:rPr>
                <w:rFonts w:ascii="Times New Roman" w:eastAsia="Times" w:hAnsi="Times New Roman" w:cs="Times New Roman"/>
                <w:sz w:val="20"/>
                <w:szCs w:val="20"/>
                <w:lang w:val="en-US"/>
              </w:rPr>
            </w:pPr>
          </w:p>
        </w:tc>
        <w:tc>
          <w:tcPr>
            <w:tcW w:w="3686" w:type="dxa"/>
            <w:gridSpan w:val="2"/>
            <w:tcBorders>
              <w:bottom w:val="single" w:sz="4"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r w:rsidR="00CA5FCE" w:rsidRPr="00CA5FCE" w:rsidTr="00CA5FCE">
        <w:trPr>
          <w:cantSplit/>
        </w:trPr>
        <w:tc>
          <w:tcPr>
            <w:tcW w:w="347" w:type="dxa"/>
            <w:vMerge w:val="restart"/>
            <w:tcBorders>
              <w:top w:val="single" w:sz="4" w:space="0" w:color="auto"/>
              <w:left w:val="single" w:sz="4" w:space="0" w:color="auto"/>
              <w:bottom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5</w:t>
            </w:r>
          </w:p>
        </w:tc>
        <w:tc>
          <w:tcPr>
            <w:tcW w:w="5535" w:type="dxa"/>
            <w:gridSpan w:val="3"/>
            <w:tcBorders>
              <w:top w:val="single" w:sz="4" w:space="0" w:color="auto"/>
              <w:left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Fabricante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6</w:t>
            </w:r>
          </w:p>
        </w:tc>
        <w:tc>
          <w:tcPr>
            <w:tcW w:w="3686" w:type="dxa"/>
            <w:gridSpan w:val="2"/>
            <w:tcBorders>
              <w:top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CA5FCE" w:rsidRPr="00CA5FCE" w:rsidTr="00CA5FCE">
        <w:trPr>
          <w:cantSplit/>
          <w:trHeight w:val="161"/>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CA5FCE" w:rsidRPr="00CA5FCE" w:rsidRDefault="00CA5FCE" w:rsidP="00CA5FCE">
            <w:pPr>
              <w:jc w:val="left"/>
              <w:rPr>
                <w:rFonts w:ascii="Times New Roman" w:eastAsia="Times" w:hAnsi="Times New Roman" w:cs="Times New Roman"/>
                <w:sz w:val="20"/>
                <w:szCs w:val="20"/>
                <w:lang w:val="en-US"/>
              </w:rPr>
            </w:pPr>
          </w:p>
        </w:tc>
        <w:tc>
          <w:tcPr>
            <w:tcW w:w="3686" w:type="dxa"/>
            <w:gridSpan w:val="2"/>
            <w:tcBorders>
              <w:left w:val="nil"/>
              <w:bottom w:val="single" w:sz="12"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r w:rsidR="00CA5FCE" w:rsidRPr="00CA5FCE" w:rsidTr="00CA5FCE">
        <w:trPr>
          <w:cantSplit/>
          <w:trHeight w:val="493"/>
        </w:trPr>
        <w:tc>
          <w:tcPr>
            <w:tcW w:w="9993" w:type="dxa"/>
            <w:gridSpan w:val="7"/>
            <w:tcBorders>
              <w:top w:val="single" w:sz="12" w:space="0" w:color="auto"/>
              <w:left w:val="single" w:sz="4" w:space="0" w:color="auto"/>
              <w:bottom w:val="single" w:sz="4" w:space="0" w:color="auto"/>
              <w:right w:val="single" w:sz="4" w:space="0" w:color="auto"/>
            </w:tcBorders>
          </w:tcPr>
          <w:tbl>
            <w:tblPr>
              <w:tblW w:w="9993" w:type="dxa"/>
              <w:shd w:val="pct15" w:color="auto" w:fill="auto"/>
              <w:tblLayout w:type="fixed"/>
              <w:tblCellMar>
                <w:left w:w="70" w:type="dxa"/>
                <w:right w:w="70" w:type="dxa"/>
              </w:tblCellMar>
              <w:tblLook w:val="0000" w:firstRow="0" w:lastRow="0" w:firstColumn="0" w:lastColumn="0" w:noHBand="0" w:noVBand="0"/>
            </w:tblPr>
            <w:tblGrid>
              <w:gridCol w:w="9993"/>
            </w:tblGrid>
            <w:tr w:rsidR="00CA5FCE" w:rsidRPr="00CA5FCE" w:rsidTr="001512BD">
              <w:trPr>
                <w:cantSplit/>
              </w:trPr>
              <w:tc>
                <w:tcPr>
                  <w:tcW w:w="9993" w:type="dxa"/>
                  <w:tcBorders>
                    <w:top w:val="single" w:sz="12" w:space="0" w:color="auto"/>
                    <w:left w:val="single" w:sz="4" w:space="0" w:color="auto"/>
                    <w:bottom w:val="single" w:sz="4" w:space="0" w:color="auto"/>
                    <w:right w:val="single" w:sz="4" w:space="0" w:color="auto"/>
                  </w:tcBorders>
                  <w:shd w:val="clear" w:color="auto" w:fill="auto"/>
                </w:tcPr>
                <w:p w:rsidR="00CA5FCE" w:rsidRPr="00CA5FCE" w:rsidRDefault="00CA5FCE" w:rsidP="00CA5FCE">
                  <w:pPr>
                    <w:framePr w:hSpace="141" w:wrap="around" w:vAnchor="text" w:hAnchor="page" w:x="276" w:y="669"/>
                    <w:spacing w:before="240" w:after="60"/>
                    <w:jc w:val="left"/>
                    <w:outlineLvl w:val="4"/>
                    <w:rPr>
                      <w:rFonts w:ascii="Times New Roman" w:eastAsia="Times" w:hAnsi="Times New Roman" w:cs="Times New Roman"/>
                      <w:bCs/>
                      <w:i/>
                      <w:iCs/>
                      <w:sz w:val="20"/>
                      <w:szCs w:val="20"/>
                    </w:rPr>
                  </w:pPr>
                  <w:r w:rsidRPr="00CA5FCE">
                    <w:rPr>
                      <w:rFonts w:ascii="Times New Roman" w:eastAsia="Times" w:hAnsi="Times New Roman" w:cs="Times New Roman"/>
                      <w:bCs/>
                      <w:i/>
                      <w:iCs/>
                      <w:sz w:val="20"/>
                      <w:szCs w:val="20"/>
                    </w:rPr>
                    <w:t>Dados do DDCM</w:t>
                  </w:r>
                </w:p>
              </w:tc>
            </w:tr>
          </w:tbl>
          <w:p w:rsidR="00CA5FCE" w:rsidRPr="001512BD" w:rsidRDefault="00CA5FCE" w:rsidP="00CA5FCE">
            <w:pPr>
              <w:keepNext/>
              <w:spacing w:before="240" w:after="60"/>
              <w:jc w:val="left"/>
              <w:outlineLvl w:val="3"/>
              <w:rPr>
                <w:rFonts w:ascii="Times New Roman" w:eastAsia="Times" w:hAnsi="Times New Roman" w:cs="Times New Roman"/>
                <w:bCs/>
                <w:i/>
                <w:sz w:val="20"/>
                <w:szCs w:val="20"/>
              </w:rPr>
            </w:pPr>
          </w:p>
        </w:tc>
      </w:tr>
      <w:tr w:rsidR="00CA5FCE" w:rsidRPr="00CA5FCE" w:rsidTr="00D20416">
        <w:trPr>
          <w:cantSplit/>
          <w:trHeight w:val="1088"/>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B6583" w:rsidP="00CA5FCE">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7</w:t>
            </w:r>
          </w:p>
        </w:tc>
        <w:tc>
          <w:tcPr>
            <w:tcW w:w="6663" w:type="dxa"/>
            <w:gridSpan w:val="4"/>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b/>
                <w:sz w:val="20"/>
                <w:szCs w:val="20"/>
                <w:lang w:val="en-US"/>
              </w:rPr>
              <w:t>Tipo</w:t>
            </w:r>
            <w:proofErr w:type="spellEnd"/>
            <w:r w:rsidRPr="00CA5FCE">
              <w:rPr>
                <w:rFonts w:ascii="Times New Roman" w:eastAsia="Times" w:hAnsi="Times New Roman" w:cs="Times New Roman"/>
                <w:b/>
                <w:sz w:val="20"/>
                <w:szCs w:val="20"/>
                <w:lang w:val="en-US"/>
              </w:rPr>
              <w:t xml:space="preserve"> de </w:t>
            </w:r>
            <w:proofErr w:type="spellStart"/>
            <w:r w:rsidRPr="00CA5FCE">
              <w:rPr>
                <w:rFonts w:ascii="Times New Roman" w:eastAsia="Times" w:hAnsi="Times New Roman" w:cs="Times New Roman"/>
                <w:b/>
                <w:sz w:val="20"/>
                <w:szCs w:val="20"/>
                <w:lang w:val="en-US"/>
              </w:rPr>
              <w:t>Modificação</w:t>
            </w:r>
            <w:proofErr w:type="spellEnd"/>
            <w:r w:rsidRPr="00CA5FCE">
              <w:rPr>
                <w:rFonts w:ascii="Times New Roman" w:eastAsia="Times" w:hAnsi="Times New Roman" w:cs="Times New Roman"/>
                <w:sz w:val="20"/>
                <w:szCs w:val="20"/>
                <w:lang w:val="en-US"/>
              </w:rPr>
              <w:t>:</w:t>
            </w:r>
          </w:p>
          <w:p w:rsidR="00CA5FCE" w:rsidRPr="00CA5FCE" w:rsidRDefault="00CA5FCE" w:rsidP="00CA5FCE">
            <w:pPr>
              <w:numPr>
                <w:ilvl w:val="0"/>
                <w:numId w:val="12"/>
              </w:num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Inclusão de protocolo(s) de ensaio(s) clínico(s) não previsto(s) ou diferente(s) daquele(s) previamente estabelecido(s) no plano inicial de desenvolvimento?</w:t>
            </w:r>
          </w:p>
          <w:p w:rsidR="00CA5FCE" w:rsidRPr="00CA5FCE" w:rsidRDefault="00CA5FCE" w:rsidP="00CA5FCE">
            <w:pPr>
              <w:numPr>
                <w:ilvl w:val="0"/>
                <w:numId w:val="12"/>
              </w:num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Exclusão de protocolo(s) de ensaio(s) clínico(s)?</w:t>
            </w:r>
          </w:p>
          <w:p w:rsidR="00CA5FCE" w:rsidRDefault="003463E8" w:rsidP="00CA5FCE">
            <w:pPr>
              <w:numPr>
                <w:ilvl w:val="0"/>
                <w:numId w:val="12"/>
              </w:numPr>
              <w:jc w:val="left"/>
              <w:rPr>
                <w:rFonts w:ascii="Times New Roman" w:eastAsia="Times" w:hAnsi="Times New Roman" w:cs="Times New Roman"/>
                <w:sz w:val="20"/>
                <w:szCs w:val="20"/>
              </w:rPr>
            </w:pPr>
            <w:r w:rsidRPr="001512BD">
              <w:rPr>
                <w:rFonts w:ascii="Times New Roman" w:eastAsia="Times" w:hAnsi="Times New Roman" w:cs="Times New Roman"/>
                <w:sz w:val="20"/>
                <w:szCs w:val="20"/>
              </w:rPr>
              <w:t>Alterações que potencialmente geram impacto na qualidade ou segurança do produto sob investigação</w:t>
            </w:r>
            <w:r w:rsidR="00AC0EE1" w:rsidRPr="007D60FA">
              <w:rPr>
                <w:rFonts w:ascii="Times New Roman" w:eastAsia="Times" w:hAnsi="Times New Roman" w:cs="Times New Roman"/>
                <w:sz w:val="20"/>
                <w:szCs w:val="20"/>
              </w:rPr>
              <w:t>?</w:t>
            </w:r>
          </w:p>
          <w:p w:rsidR="003463E8" w:rsidRPr="007D60FA" w:rsidRDefault="003463E8" w:rsidP="001512BD">
            <w:pPr>
              <w:numPr>
                <w:ilvl w:val="1"/>
                <w:numId w:val="12"/>
              </w:numPr>
              <w:jc w:val="left"/>
              <w:rPr>
                <w:rFonts w:ascii="Times New Roman" w:eastAsia="Times" w:hAnsi="Times New Roman" w:cs="Times New Roman"/>
                <w:sz w:val="20"/>
                <w:szCs w:val="20"/>
              </w:rPr>
            </w:pPr>
            <w:r>
              <w:rPr>
                <w:rFonts w:ascii="Times New Roman" w:eastAsia="Times" w:hAnsi="Times New Roman" w:cs="Times New Roman"/>
                <w:sz w:val="20"/>
                <w:szCs w:val="20"/>
              </w:rPr>
              <w:t>Se sim, vide item 9.</w:t>
            </w:r>
          </w:p>
          <w:p w:rsidR="00CA5FCE" w:rsidRPr="001512BD" w:rsidRDefault="00CA5FCE" w:rsidP="00CA5FCE">
            <w:pPr>
              <w:numPr>
                <w:ilvl w:val="0"/>
                <w:numId w:val="12"/>
              </w:numPr>
              <w:jc w:val="left"/>
              <w:rPr>
                <w:rFonts w:ascii="Times New Roman" w:eastAsia="Times" w:hAnsi="Times New Roman" w:cs="Times New Roman"/>
                <w:sz w:val="20"/>
                <w:szCs w:val="20"/>
              </w:rPr>
            </w:pPr>
            <w:r w:rsidRPr="001512BD">
              <w:rPr>
                <w:rFonts w:ascii="Times New Roman" w:eastAsia="Times" w:hAnsi="Times New Roman" w:cs="Times New Roman"/>
                <w:sz w:val="20"/>
                <w:szCs w:val="20"/>
              </w:rPr>
              <w:t>Modificação oriunda de recomendações ou alertas emitidos por autoridades sanitárias?</w:t>
            </w:r>
          </w:p>
          <w:p w:rsidR="00773E5C" w:rsidRDefault="00773E5C" w:rsidP="00773E5C">
            <w:pPr>
              <w:jc w:val="left"/>
              <w:rPr>
                <w:rFonts w:ascii="Times New Roman" w:eastAsia="Times" w:hAnsi="Times New Roman" w:cs="Times New Roman"/>
                <w:sz w:val="20"/>
                <w:szCs w:val="20"/>
              </w:rPr>
            </w:pPr>
          </w:p>
          <w:p w:rsidR="00773E5C" w:rsidRDefault="00773E5C" w:rsidP="00773E5C">
            <w:pPr>
              <w:jc w:val="left"/>
              <w:rPr>
                <w:rFonts w:ascii="Times New Roman" w:eastAsia="Times" w:hAnsi="Times New Roman" w:cs="Times New Roman"/>
                <w:sz w:val="20"/>
                <w:szCs w:val="20"/>
              </w:rPr>
            </w:pPr>
          </w:p>
          <w:p w:rsidR="007E45A2" w:rsidRPr="00CA5FCE" w:rsidRDefault="007E45A2" w:rsidP="00773E5C">
            <w:pPr>
              <w:jc w:val="left"/>
              <w:rPr>
                <w:rFonts w:ascii="Times New Roman" w:eastAsia="Times" w:hAnsi="Times New Roman" w:cs="Times New Roman"/>
                <w:sz w:val="20"/>
                <w:szCs w:val="20"/>
              </w:rPr>
            </w:pPr>
          </w:p>
        </w:tc>
        <w:tc>
          <w:tcPr>
            <w:tcW w:w="2693" w:type="dxa"/>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2A2D2C" w:rsidRDefault="002A2D2C" w:rsidP="001512BD">
            <w:pPr>
              <w:ind w:left="720"/>
              <w:jc w:val="left"/>
              <w:rPr>
                <w:rFonts w:ascii="Times New Roman" w:eastAsia="Times" w:hAnsi="Times New Roman" w:cs="Times New Roman"/>
                <w:sz w:val="20"/>
                <w:szCs w:val="20"/>
              </w:rPr>
            </w:pPr>
          </w:p>
          <w:p w:rsidR="00CA5FCE" w:rsidRP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2A2D2C" w:rsidRDefault="002A2D2C" w:rsidP="001512BD">
            <w:pPr>
              <w:jc w:val="left"/>
              <w:rPr>
                <w:rFonts w:ascii="Times New Roman" w:eastAsia="Times" w:hAnsi="Times New Roman" w:cs="Times New Roman"/>
                <w:sz w:val="20"/>
                <w:szCs w:val="20"/>
              </w:rPr>
            </w:pPr>
          </w:p>
          <w:p w:rsidR="00CA5FCE" w:rsidRDefault="00CA5FCE" w:rsidP="00CA5FCE">
            <w:pPr>
              <w:numPr>
                <w:ilvl w:val="0"/>
                <w:numId w:val="13"/>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CA5FCE" w:rsidRPr="00CA5FCE" w:rsidRDefault="00CA5FCE" w:rsidP="001512BD">
            <w:pPr>
              <w:jc w:val="left"/>
              <w:rPr>
                <w:rFonts w:ascii="Times New Roman" w:eastAsia="Times" w:hAnsi="Times New Roman" w:cs="Times New Roman"/>
                <w:sz w:val="20"/>
                <w:szCs w:val="20"/>
              </w:rPr>
            </w:pPr>
          </w:p>
        </w:tc>
      </w:tr>
      <w:tr w:rsidR="00D20416" w:rsidRPr="00CA5FCE" w:rsidTr="00D20416">
        <w:trPr>
          <w:cantSplit/>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0416" w:rsidRPr="00CA5FCE" w:rsidRDefault="00CB6583" w:rsidP="00CA5FCE">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8</w:t>
            </w:r>
          </w:p>
        </w:tc>
        <w:tc>
          <w:tcPr>
            <w:tcW w:w="6663" w:type="dxa"/>
            <w:gridSpan w:val="4"/>
            <w:tcBorders>
              <w:top w:val="single" w:sz="4" w:space="0" w:color="auto"/>
              <w:right w:val="single" w:sz="4" w:space="0" w:color="auto"/>
            </w:tcBorders>
          </w:tcPr>
          <w:p w:rsidR="00D20416" w:rsidRPr="00D20416" w:rsidRDefault="00D20416" w:rsidP="00CA5FCE">
            <w:pPr>
              <w:jc w:val="left"/>
              <w:rPr>
                <w:rFonts w:ascii="Times New Roman" w:hAnsi="Times New Roman" w:cs="Times New Roman"/>
                <w:sz w:val="20"/>
                <w:szCs w:val="20"/>
              </w:rPr>
            </w:pPr>
            <w:r w:rsidRPr="00D20416">
              <w:rPr>
                <w:rFonts w:ascii="Times New Roman" w:hAnsi="Times New Roman" w:cs="Times New Roman"/>
                <w:b/>
                <w:sz w:val="20"/>
                <w:szCs w:val="20"/>
              </w:rPr>
              <w:t>Razões para Modificação Substancial</w:t>
            </w:r>
            <w:r w:rsidRPr="00D20416">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insumo farmacêutico ativo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controle de qualidade e estabilidade do insumo farmacêutico ativo e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controle de qualidade de excipiente</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de descrição e composição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local de fabricação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processo de produção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equipamento de produção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ao tamanho do lote do medicamento</w:t>
            </w:r>
            <w:r>
              <w:rPr>
                <w:rFonts w:ascii="Times New Roman" w:hAnsi="Times New Roman" w:cs="Times New Roman"/>
                <w:sz w:val="20"/>
                <w:szCs w:val="20"/>
              </w:rPr>
              <w:t>?</w:t>
            </w:r>
            <w:r w:rsidRPr="00D20416">
              <w:rPr>
                <w:rFonts w:ascii="Times New Roman" w:hAnsi="Times New Roman" w:cs="Times New Roman"/>
                <w:sz w:val="20"/>
                <w:szCs w:val="20"/>
              </w:rPr>
              <w:t xml:space="preserve"> experimental</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lastRenderedPageBreak/>
              <w:t>Mudanças relacionadas à embalagem do medicamento experimental</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apresentação</w:t>
            </w:r>
            <w:r>
              <w:rPr>
                <w:rFonts w:ascii="Times New Roman" w:hAnsi="Times New Roman" w:cs="Times New Roman"/>
                <w:sz w:val="20"/>
                <w:szCs w:val="20"/>
              </w:rPr>
              <w:t>?</w:t>
            </w:r>
          </w:p>
          <w:p w:rsidR="00D20416" w:rsidRPr="00C756A6" w:rsidRDefault="00C756A6" w:rsidP="00927BE2">
            <w:pPr>
              <w:pStyle w:val="PargrafodaLista"/>
              <w:numPr>
                <w:ilvl w:val="0"/>
                <w:numId w:val="15"/>
              </w:numPr>
              <w:rPr>
                <w:rFonts w:ascii="Times New Roman" w:hAnsi="Times New Roman" w:cs="Times New Roman"/>
                <w:sz w:val="20"/>
                <w:szCs w:val="20"/>
              </w:rPr>
            </w:pPr>
            <w:r w:rsidRPr="00C756A6">
              <w:rPr>
                <w:rFonts w:ascii="Times New Roman" w:hAnsi="Times New Roman" w:cs="Times New Roman"/>
                <w:sz w:val="20"/>
                <w:szCs w:val="20"/>
              </w:rPr>
              <w:t xml:space="preserve">Mudanças relacionadas ao prazo de validade desde que tenha havido alteração dos critérios de avaliação de estabilidade previamente estabelecidos, que os valores não se encontrem dentro das faixas permitidas ou que o prazo de validade </w:t>
            </w:r>
            <w:r>
              <w:rPr>
                <w:rFonts w:ascii="Times New Roman" w:hAnsi="Times New Roman" w:cs="Times New Roman"/>
                <w:sz w:val="20"/>
                <w:szCs w:val="20"/>
              </w:rPr>
              <w:t>seja </w:t>
            </w:r>
            <w:r w:rsidRPr="00C756A6">
              <w:rPr>
                <w:rFonts w:ascii="Times New Roman" w:hAnsi="Times New Roman" w:cs="Times New Roman"/>
                <w:sz w:val="20"/>
                <w:szCs w:val="20"/>
              </w:rPr>
              <w:t xml:space="preserve">definido com base em modelos reduzidos de plano de estudo de estabilidade (agrupamento e </w:t>
            </w:r>
            <w:proofErr w:type="spellStart"/>
            <w:r w:rsidRPr="00C756A6">
              <w:rPr>
                <w:rFonts w:ascii="Times New Roman" w:hAnsi="Times New Roman" w:cs="Times New Roman"/>
                <w:sz w:val="20"/>
                <w:szCs w:val="20"/>
              </w:rPr>
              <w:t>Matrização</w:t>
            </w:r>
            <w:proofErr w:type="spellEnd"/>
            <w:r w:rsidRPr="00C756A6">
              <w:rPr>
                <w:rFonts w:ascii="Times New Roman" w:hAnsi="Times New Roman" w:cs="Times New Roman"/>
                <w:sz w:val="20"/>
                <w:szCs w:val="20"/>
              </w:rPr>
              <w:t>)</w:t>
            </w:r>
            <w:r w:rsidR="00D20416" w:rsidRPr="00C756A6">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concentração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forma farmacêutica</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Mudanças relacionadas à posologia</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Ampliação de uso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via de administração</w:t>
            </w:r>
            <w:r>
              <w:rPr>
                <w:rFonts w:ascii="Times New Roman" w:hAnsi="Times New Roman" w:cs="Times New Roman"/>
                <w:sz w:val="20"/>
                <w:szCs w:val="20"/>
              </w:rPr>
              <w:t>?</w:t>
            </w:r>
          </w:p>
          <w:p w:rsidR="00D20416" w:rsidRPr="00D20416" w:rsidRDefault="00D20416" w:rsidP="00927BE2">
            <w:pPr>
              <w:pStyle w:val="PargrafodaLista"/>
              <w:numPr>
                <w:ilvl w:val="0"/>
                <w:numId w:val="15"/>
              </w:numPr>
              <w:rPr>
                <w:rFonts w:ascii="Times New Roman" w:hAnsi="Times New Roman" w:cs="Times New Roman"/>
                <w:sz w:val="20"/>
                <w:szCs w:val="20"/>
              </w:rPr>
            </w:pPr>
            <w:r w:rsidRPr="00D20416">
              <w:rPr>
                <w:rFonts w:ascii="Times New Roman" w:hAnsi="Times New Roman" w:cs="Times New Roman"/>
                <w:sz w:val="20"/>
                <w:szCs w:val="20"/>
              </w:rPr>
              <w:t>Inclusão de nova indicação terapêutica</w:t>
            </w:r>
            <w:r>
              <w:rPr>
                <w:rFonts w:ascii="Times New Roman" w:hAnsi="Times New Roman" w:cs="Times New Roman"/>
                <w:sz w:val="20"/>
                <w:szCs w:val="20"/>
              </w:rPr>
              <w:t>?</w:t>
            </w:r>
          </w:p>
          <w:p w:rsidR="00927BE2" w:rsidRPr="007F1718" w:rsidRDefault="00927BE2" w:rsidP="00927BE2">
            <w:pPr>
              <w:numPr>
                <w:ilvl w:val="0"/>
                <w:numId w:val="15"/>
              </w:numPr>
              <w:contextualSpacing/>
              <w:rPr>
                <w:rFonts w:ascii="Times New Roman" w:hAnsi="Times New Roman" w:cs="Times New Roman"/>
                <w:sz w:val="20"/>
                <w:szCs w:val="20"/>
              </w:rPr>
            </w:pPr>
            <w:r w:rsidRPr="007F1718">
              <w:rPr>
                <w:rFonts w:ascii="Times New Roman" w:hAnsi="Times New Roman" w:cs="Times New Roman"/>
                <w:sz w:val="20"/>
                <w:szCs w:val="20"/>
              </w:rPr>
              <w:t>Inclusão de placebo não anteriormente previsto no DDCM</w:t>
            </w:r>
          </w:p>
          <w:p w:rsidR="001E42DD" w:rsidRPr="00C756A6" w:rsidRDefault="001E42DD" w:rsidP="00C756A6">
            <w:pPr>
              <w:jc w:val="left"/>
              <w:rPr>
                <w:rFonts w:ascii="Times New Roman" w:hAnsi="Times New Roman" w:cs="Times New Roman"/>
                <w:sz w:val="20"/>
                <w:szCs w:val="20"/>
              </w:rPr>
            </w:pPr>
          </w:p>
        </w:tc>
        <w:tc>
          <w:tcPr>
            <w:tcW w:w="2693" w:type="dxa"/>
            <w:tcBorders>
              <w:top w:val="single" w:sz="4" w:space="0" w:color="auto"/>
              <w:right w:val="single" w:sz="4" w:space="0" w:color="auto"/>
            </w:tcBorders>
          </w:tcPr>
          <w:p w:rsidR="00D20416" w:rsidRDefault="00D20416" w:rsidP="00D20416">
            <w:pPr>
              <w:jc w:val="left"/>
              <w:rPr>
                <w:rFonts w:ascii="Times New Roman"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jc w:val="left"/>
              <w:rPr>
                <w:rFonts w:ascii="Times New Roman" w:eastAsia="Times" w:hAnsi="Times New Roman" w:cs="Times New Roman"/>
                <w:sz w:val="20"/>
                <w:szCs w:val="20"/>
              </w:rPr>
            </w:pP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lastRenderedPageBreak/>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Default="003F053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Default="00C756A6" w:rsidP="003F0536">
            <w:pPr>
              <w:ind w:left="720"/>
              <w:jc w:val="left"/>
              <w:rPr>
                <w:rFonts w:ascii="Times New Roman" w:eastAsia="Times" w:hAnsi="Times New Roman" w:cs="Times New Roman"/>
                <w:sz w:val="20"/>
                <w:szCs w:val="20"/>
              </w:rPr>
            </w:pPr>
          </w:p>
          <w:p w:rsidR="00C756A6" w:rsidRPr="00CA5FCE" w:rsidRDefault="00C756A6" w:rsidP="003F0536">
            <w:pPr>
              <w:ind w:left="720"/>
              <w:jc w:val="left"/>
              <w:rPr>
                <w:rFonts w:ascii="Times New Roman" w:eastAsia="Times" w:hAnsi="Times New Roman" w:cs="Times New Roman"/>
                <w:sz w:val="20"/>
                <w:szCs w:val="20"/>
              </w:rPr>
            </w:pP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F0536" w:rsidRPr="00CA5FCE" w:rsidRDefault="003F0536" w:rsidP="003F053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D20416" w:rsidRPr="00C756A6" w:rsidRDefault="003F0536" w:rsidP="00C756A6">
            <w:pPr>
              <w:numPr>
                <w:ilvl w:val="0"/>
                <w:numId w:val="16"/>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tc>
      </w:tr>
      <w:tr w:rsidR="00CA5FCE" w:rsidRPr="00CA5FCE" w:rsidTr="00CA5FCE">
        <w:trPr>
          <w:cantSplit/>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A5FCE" w:rsidRPr="00CA5FCE" w:rsidRDefault="00CA5FCE" w:rsidP="00CA5FCE">
            <w:pPr>
              <w:jc w:val="center"/>
              <w:rPr>
                <w:rFonts w:ascii="Times New Roman" w:eastAsia="Times" w:hAnsi="Times New Roman" w:cs="Times New Roman"/>
                <w:sz w:val="20"/>
                <w:szCs w:val="20"/>
                <w:lang w:val="en-US"/>
              </w:rPr>
            </w:pPr>
          </w:p>
        </w:tc>
        <w:tc>
          <w:tcPr>
            <w:tcW w:w="9356" w:type="dxa"/>
            <w:gridSpan w:val="5"/>
            <w:tcBorders>
              <w:top w:val="single" w:sz="4" w:space="0" w:color="auto"/>
              <w:bottom w:val="single" w:sz="4" w:space="0" w:color="auto"/>
              <w:right w:val="single" w:sz="4" w:space="0" w:color="auto"/>
            </w:tcBorders>
          </w:tcPr>
          <w:p w:rsidR="00CA5FCE" w:rsidRPr="00CA5FCE" w:rsidRDefault="00CA5FCE" w:rsidP="00CA5FCE">
            <w:pPr>
              <w:jc w:val="left"/>
              <w:rPr>
                <w:rFonts w:ascii="Times New Roman" w:hAnsi="Times New Roman" w:cs="Times New Roman"/>
                <w:sz w:val="20"/>
                <w:szCs w:val="20"/>
              </w:rPr>
            </w:pPr>
          </w:p>
        </w:tc>
      </w:tr>
    </w:tbl>
    <w:p w:rsidR="00CA5FCE" w:rsidRPr="00CA5FCE" w:rsidRDefault="00CA5FCE" w:rsidP="00CA5FCE">
      <w:pPr>
        <w:jc w:val="left"/>
        <w:rPr>
          <w:rFonts w:ascii="Times New Roman" w:eastAsia="Times" w:hAnsi="Times New Roman" w:cs="Times New Roman"/>
          <w:sz w:val="20"/>
          <w:szCs w:val="20"/>
        </w:rPr>
      </w:pPr>
    </w:p>
    <w:p w:rsidR="006455CB" w:rsidRDefault="006455CB">
      <w:pPr>
        <w:jc w:val="left"/>
        <w:rPr>
          <w:rFonts w:ascii="Times New Roman" w:eastAsia="Times" w:hAnsi="Times New Roman" w:cs="Times New Roman"/>
          <w:sz w:val="20"/>
          <w:szCs w:val="20"/>
        </w:rPr>
      </w:pPr>
      <w:r>
        <w:rPr>
          <w:rFonts w:ascii="Times New Roman" w:eastAsia="Times" w:hAnsi="Times New Roman" w:cs="Times New Roman"/>
          <w:sz w:val="20"/>
          <w:szCs w:val="20"/>
        </w:rPr>
        <w:br w:type="page"/>
      </w:r>
    </w:p>
    <w:p w:rsidR="006455CB" w:rsidRPr="006455CB" w:rsidRDefault="006455CB" w:rsidP="006455CB">
      <w:pPr>
        <w:jc w:val="center"/>
        <w:rPr>
          <w:b/>
        </w:rPr>
      </w:pPr>
      <w:r w:rsidRPr="006455CB">
        <w:rPr>
          <w:b/>
        </w:rPr>
        <w:lastRenderedPageBreak/>
        <w:t>ANEXO II</w:t>
      </w:r>
    </w:p>
    <w:p w:rsidR="006455CB" w:rsidRPr="001E42DD" w:rsidRDefault="006455CB" w:rsidP="006455CB">
      <w:pPr>
        <w:jc w:val="center"/>
      </w:pPr>
      <w:r w:rsidRPr="001E42DD">
        <w:t xml:space="preserve">FORMULÁRIO DE PETIÇÃO PARA </w:t>
      </w:r>
      <w:r w:rsidR="00431DEC">
        <w:t>EMENDA</w:t>
      </w:r>
      <w:r w:rsidRPr="001E42DD">
        <w:t xml:space="preserve"> SUBSTANCIAL </w:t>
      </w:r>
      <w:r w:rsidR="00431DEC">
        <w:t>A PROTOCOLO DE ENSAIO CLÍNICO</w:t>
      </w:r>
    </w:p>
    <w:p w:rsidR="00CA5FCE" w:rsidRPr="00CA5FCE" w:rsidRDefault="00CA5FCE" w:rsidP="00CA5FCE">
      <w:pPr>
        <w:jc w:val="left"/>
        <w:rPr>
          <w:rFonts w:ascii="Times New Roman" w:eastAsia="Times" w:hAnsi="Times New Roman" w:cs="Times New Roman"/>
          <w:sz w:val="20"/>
          <w:szCs w:val="20"/>
        </w:rPr>
      </w:pPr>
    </w:p>
    <w:tbl>
      <w:tblPr>
        <w:tblpPr w:leftFromText="141" w:rightFromText="141" w:vertAnchor="text" w:horzAnchor="page" w:tblpX="276" w:tblpY="669"/>
        <w:tblW w:w="9993" w:type="dxa"/>
        <w:tblLayout w:type="fixed"/>
        <w:tblCellMar>
          <w:left w:w="70" w:type="dxa"/>
          <w:right w:w="70" w:type="dxa"/>
        </w:tblCellMar>
        <w:tblLook w:val="0000" w:firstRow="0" w:lastRow="0" w:firstColumn="0" w:lastColumn="0" w:noHBand="0" w:noVBand="0"/>
      </w:tblPr>
      <w:tblGrid>
        <w:gridCol w:w="347"/>
        <w:gridCol w:w="290"/>
        <w:gridCol w:w="414"/>
        <w:gridCol w:w="4831"/>
        <w:gridCol w:w="425"/>
        <w:gridCol w:w="993"/>
        <w:gridCol w:w="2693"/>
      </w:tblGrid>
      <w:tr w:rsidR="00431DEC" w:rsidRPr="00CA5FCE" w:rsidTr="00431DEC">
        <w:trPr>
          <w:cantSplit/>
          <w:trHeight w:val="239"/>
        </w:trPr>
        <w:tc>
          <w:tcPr>
            <w:tcW w:w="1051" w:type="dxa"/>
            <w:gridSpan w:val="3"/>
            <w:vMerge w:val="restart"/>
            <w:tcBorders>
              <w:top w:val="nil"/>
              <w:left w:val="nil"/>
              <w:right w:val="nil"/>
            </w:tcBorders>
          </w:tcPr>
          <w:p w:rsidR="00431DEC" w:rsidRPr="00CA5FCE" w:rsidRDefault="00431DEC" w:rsidP="00431DEC">
            <w:pPr>
              <w:jc w:val="left"/>
              <w:rPr>
                <w:rFonts w:ascii="Times New Roman" w:hAnsi="Times New Roman" w:cs="Times New Roman"/>
                <w:sz w:val="20"/>
                <w:szCs w:val="20"/>
              </w:rPr>
            </w:pPr>
            <w:r>
              <w:rPr>
                <w:rFonts w:ascii="Times New Roman" w:hAnsi="Times New Roman" w:cs="Times New Roman"/>
                <w:noProof/>
                <w:sz w:val="20"/>
                <w:szCs w:val="20"/>
                <w:lang w:eastAsia="ja-JP"/>
              </w:rPr>
              <w:drawing>
                <wp:inline distT="0" distB="0" distL="0" distR="0" wp14:anchorId="27AFA0AA" wp14:editId="17B35FAB">
                  <wp:extent cx="609600" cy="504825"/>
                  <wp:effectExtent l="0" t="0" r="0" b="9525"/>
                  <wp:docPr id="9" name="Imagem 9"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c>
          <w:tcPr>
            <w:tcW w:w="6249" w:type="dxa"/>
            <w:gridSpan w:val="3"/>
            <w:vMerge w:val="restart"/>
            <w:tcBorders>
              <w:top w:val="nil"/>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br/>
              <w:t>Agência Nacional de Vigilância Sanitária</w:t>
            </w:r>
          </w:p>
          <w:p w:rsidR="00431DEC" w:rsidRPr="00CA5FCE" w:rsidRDefault="00431DEC" w:rsidP="000002B6">
            <w:pPr>
              <w:jc w:val="left"/>
              <w:rPr>
                <w:rFonts w:ascii="Times New Roman" w:eastAsia="Times" w:hAnsi="Times New Roman" w:cs="Times New Roman"/>
                <w:sz w:val="20"/>
                <w:szCs w:val="20"/>
              </w:rPr>
            </w:pPr>
            <w:r w:rsidRPr="00CA5FCE">
              <w:rPr>
                <w:rFonts w:ascii="Times New Roman" w:eastAsia="Times" w:hAnsi="Times New Roman" w:cs="Times New Roman"/>
                <w:sz w:val="20"/>
                <w:szCs w:val="20"/>
              </w:rPr>
              <w:t>Pesquisa Clínica</w:t>
            </w:r>
            <w:r w:rsidRPr="00CA5FCE">
              <w:rPr>
                <w:rFonts w:ascii="Times New Roman" w:eastAsia="Times" w:hAnsi="Times New Roman" w:cs="Times New Roman"/>
                <w:sz w:val="20"/>
                <w:szCs w:val="20"/>
              </w:rPr>
              <w:br/>
              <w:t xml:space="preserve">Formulário de Petição para </w:t>
            </w:r>
            <w:r>
              <w:rPr>
                <w:rFonts w:ascii="Times New Roman" w:eastAsia="Times" w:hAnsi="Times New Roman" w:cs="Times New Roman"/>
                <w:sz w:val="20"/>
                <w:szCs w:val="20"/>
              </w:rPr>
              <w:t>Emenda</w:t>
            </w:r>
            <w:r w:rsidRPr="00CA5FCE">
              <w:rPr>
                <w:rFonts w:ascii="Times New Roman" w:eastAsia="Times" w:hAnsi="Times New Roman" w:cs="Times New Roman"/>
                <w:sz w:val="20"/>
                <w:szCs w:val="20"/>
              </w:rPr>
              <w:t xml:space="preserve"> Substancial </w:t>
            </w:r>
            <w:r>
              <w:rPr>
                <w:rFonts w:ascii="Times New Roman" w:eastAsia="Times" w:hAnsi="Times New Roman" w:cs="Times New Roman"/>
                <w:sz w:val="20"/>
                <w:szCs w:val="20"/>
              </w:rPr>
              <w:t>a Protocolo de Ensaio Clínico</w:t>
            </w:r>
          </w:p>
        </w:tc>
        <w:tc>
          <w:tcPr>
            <w:tcW w:w="2693" w:type="dxa"/>
            <w:tcBorders>
              <w:top w:val="single" w:sz="4" w:space="0" w:color="auto"/>
              <w:left w:val="single" w:sz="4" w:space="0" w:color="auto"/>
              <w:bottom w:val="single" w:sz="4" w:space="0" w:color="auto"/>
              <w:right w:val="single" w:sz="4" w:space="0" w:color="auto"/>
            </w:tcBorders>
          </w:tcPr>
          <w:p w:rsidR="00431DEC" w:rsidRPr="00CA5FCE" w:rsidRDefault="00431DEC" w:rsidP="00431DEC">
            <w:pPr>
              <w:jc w:val="center"/>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Identificação</w:t>
            </w:r>
            <w:proofErr w:type="spellEnd"/>
            <w:r w:rsidRPr="00CA5FCE">
              <w:rPr>
                <w:rFonts w:ascii="Times New Roman" w:eastAsia="Times" w:hAnsi="Times New Roman" w:cs="Times New Roman"/>
                <w:sz w:val="20"/>
                <w:szCs w:val="20"/>
                <w:lang w:val="en-US"/>
              </w:rPr>
              <w:t xml:space="preserve"> do </w:t>
            </w:r>
            <w:proofErr w:type="spellStart"/>
            <w:r w:rsidRPr="00CA5FCE">
              <w:rPr>
                <w:rFonts w:ascii="Times New Roman" w:eastAsia="Times" w:hAnsi="Times New Roman" w:cs="Times New Roman"/>
                <w:sz w:val="20"/>
                <w:szCs w:val="20"/>
                <w:lang w:val="en-US"/>
              </w:rPr>
              <w:t>Documento</w:t>
            </w:r>
            <w:proofErr w:type="spellEnd"/>
          </w:p>
        </w:tc>
      </w:tr>
      <w:tr w:rsidR="00431DEC" w:rsidRPr="00CA5FCE" w:rsidTr="00431DEC">
        <w:trPr>
          <w:cantSplit/>
          <w:trHeight w:val="622"/>
        </w:trPr>
        <w:tc>
          <w:tcPr>
            <w:tcW w:w="1051" w:type="dxa"/>
            <w:gridSpan w:val="3"/>
            <w:vMerge/>
            <w:tcBorders>
              <w:left w:val="nil"/>
              <w:bottom w:val="nil"/>
              <w:right w:val="nil"/>
            </w:tcBorders>
          </w:tcPr>
          <w:p w:rsidR="00431DEC" w:rsidRPr="00CA5FCE" w:rsidRDefault="00431DEC" w:rsidP="00431DEC">
            <w:pPr>
              <w:jc w:val="left"/>
              <w:rPr>
                <w:rFonts w:ascii="Times New Roman" w:eastAsia="Times" w:hAnsi="Times New Roman" w:cs="Times New Roman"/>
                <w:sz w:val="20"/>
                <w:szCs w:val="20"/>
                <w:lang w:val="en-US"/>
              </w:rPr>
            </w:pPr>
          </w:p>
        </w:tc>
        <w:tc>
          <w:tcPr>
            <w:tcW w:w="6249" w:type="dxa"/>
            <w:gridSpan w:val="3"/>
            <w:vMerge/>
            <w:tcBorders>
              <w:left w:val="nil"/>
              <w:bottom w:val="nil"/>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
        </w:tc>
        <w:tc>
          <w:tcPr>
            <w:tcW w:w="2693" w:type="dxa"/>
            <w:vMerge w:val="restart"/>
            <w:tcBorders>
              <w:top w:val="single" w:sz="4" w:space="0" w:color="auto"/>
              <w:left w:val="single" w:sz="4" w:space="0" w:color="auto"/>
              <w:right w:val="single" w:sz="4" w:space="0" w:color="auto"/>
            </w:tcBorders>
            <w:vAlign w:val="bottom"/>
          </w:tcPr>
          <w:p w:rsidR="00431DEC" w:rsidRPr="00CA5FCE" w:rsidRDefault="00431DEC" w:rsidP="00431DEC">
            <w:pPr>
              <w:jc w:val="center"/>
              <w:rPr>
                <w:rFonts w:ascii="Times New Roman" w:eastAsia="Times" w:hAnsi="Times New Roman" w:cs="Times New Roman"/>
                <w:sz w:val="20"/>
                <w:szCs w:val="20"/>
                <w:lang w:val="en-US"/>
              </w:rPr>
            </w:pPr>
          </w:p>
        </w:tc>
      </w:tr>
      <w:tr w:rsidR="00431DEC" w:rsidRPr="00CA5FCE" w:rsidTr="00431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7300" w:type="dxa"/>
            <w:gridSpan w:val="6"/>
            <w:vMerge w:val="restart"/>
            <w:tcBorders>
              <w:top w:val="nil"/>
              <w:left w:val="nil"/>
              <w:bottom w:val="nil"/>
              <w:right w:val="single" w:sz="4" w:space="0" w:color="auto"/>
            </w:tcBorders>
            <w:vAlign w:val="center"/>
          </w:tcPr>
          <w:p w:rsidR="00431DEC" w:rsidRPr="00CA5FCE" w:rsidRDefault="00431DEC" w:rsidP="00431DEC">
            <w:pPr>
              <w:jc w:val="left"/>
              <w:rPr>
                <w:rFonts w:ascii="Times New Roman" w:hAnsi="Times New Roman" w:cs="Times New Roman"/>
                <w:sz w:val="20"/>
                <w:szCs w:val="20"/>
                <w:u w:val="single"/>
              </w:rPr>
            </w:pPr>
            <w:r w:rsidRPr="00CA5FCE">
              <w:rPr>
                <w:rFonts w:ascii="Times New Roman" w:hAnsi="Times New Roman" w:cs="Times New Roman"/>
                <w:sz w:val="20"/>
                <w:szCs w:val="20"/>
                <w:u w:val="single"/>
              </w:rPr>
              <w:br/>
            </w:r>
          </w:p>
        </w:tc>
        <w:tc>
          <w:tcPr>
            <w:tcW w:w="2693" w:type="dxa"/>
            <w:vMerge/>
            <w:tcBorders>
              <w:top w:val="nil"/>
              <w:left w:val="single" w:sz="4" w:space="0" w:color="auto"/>
              <w:bottom w:val="nil"/>
              <w:right w:val="single" w:sz="4" w:space="0" w:color="auto"/>
            </w:tcBorders>
          </w:tcPr>
          <w:p w:rsidR="00431DEC" w:rsidRPr="00CA5FCE" w:rsidRDefault="00431DEC" w:rsidP="00431DEC">
            <w:pPr>
              <w:jc w:val="left"/>
              <w:rPr>
                <w:rFonts w:ascii="Times New Roman" w:hAnsi="Times New Roman" w:cs="Times New Roman"/>
                <w:sz w:val="20"/>
                <w:szCs w:val="20"/>
                <w:u w:val="single"/>
              </w:rPr>
            </w:pPr>
          </w:p>
        </w:tc>
      </w:tr>
      <w:tr w:rsidR="00431DEC" w:rsidRPr="00CA5FCE" w:rsidTr="00431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300" w:type="dxa"/>
            <w:gridSpan w:val="6"/>
            <w:vMerge/>
            <w:tcBorders>
              <w:top w:val="nil"/>
              <w:left w:val="nil"/>
              <w:bottom w:val="single" w:sz="12" w:space="0" w:color="auto"/>
              <w:right w:val="single" w:sz="4" w:space="0" w:color="auto"/>
            </w:tcBorders>
            <w:vAlign w:val="center"/>
          </w:tcPr>
          <w:p w:rsidR="00431DEC" w:rsidRPr="00CA5FCE" w:rsidRDefault="00431DEC" w:rsidP="00431DEC">
            <w:pPr>
              <w:jc w:val="left"/>
              <w:rPr>
                <w:rFonts w:ascii="Times New Roman" w:hAnsi="Times New Roman" w:cs="Times New Roman"/>
                <w:sz w:val="20"/>
                <w:szCs w:val="20"/>
                <w:u w:val="single"/>
              </w:rPr>
            </w:pPr>
          </w:p>
        </w:tc>
        <w:tc>
          <w:tcPr>
            <w:tcW w:w="2693" w:type="dxa"/>
            <w:tcBorders>
              <w:top w:val="nil"/>
              <w:left w:val="single" w:sz="4" w:space="0" w:color="auto"/>
              <w:bottom w:val="single" w:sz="12" w:space="0" w:color="auto"/>
              <w:right w:val="single" w:sz="4" w:space="0" w:color="auto"/>
            </w:tcBorders>
            <w:vAlign w:val="bottom"/>
          </w:tcPr>
          <w:p w:rsidR="00431DEC" w:rsidRPr="00CA5FCE" w:rsidRDefault="00431DEC" w:rsidP="00431DEC">
            <w:pPr>
              <w:jc w:val="center"/>
              <w:rPr>
                <w:rFonts w:ascii="Times New Roman" w:hAnsi="Times New Roman" w:cs="Times New Roman"/>
                <w:sz w:val="20"/>
                <w:szCs w:val="20"/>
                <w:u w:val="single"/>
              </w:rPr>
            </w:pPr>
            <w:r w:rsidRPr="00CA5FCE">
              <w:rPr>
                <w:rFonts w:ascii="Times New Roman" w:hAnsi="Times New Roman" w:cs="Times New Roman"/>
                <w:sz w:val="20"/>
                <w:szCs w:val="20"/>
                <w:u w:val="single"/>
              </w:rPr>
              <w:t>(Para uso do órgão recebedor)</w:t>
            </w:r>
          </w:p>
        </w:tc>
      </w:tr>
      <w:tr w:rsidR="00431DEC" w:rsidRPr="00CA5FCE" w:rsidTr="00431DEC">
        <w:trPr>
          <w:cantSplit/>
          <w:trHeight w:val="136"/>
        </w:trPr>
        <w:tc>
          <w:tcPr>
            <w:tcW w:w="347" w:type="dxa"/>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rPr>
            </w:pPr>
          </w:p>
        </w:tc>
        <w:tc>
          <w:tcPr>
            <w:tcW w:w="5535" w:type="dxa"/>
            <w:gridSpan w:val="3"/>
            <w:tcBorders>
              <w:top w:val="single" w:sz="4" w:space="0" w:color="auto"/>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rPr>
            </w:pPr>
          </w:p>
        </w:tc>
        <w:tc>
          <w:tcPr>
            <w:tcW w:w="425" w:type="dxa"/>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rPr>
            </w:pPr>
          </w:p>
        </w:tc>
        <w:tc>
          <w:tcPr>
            <w:tcW w:w="3686" w:type="dxa"/>
            <w:gridSpan w:val="2"/>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rPr>
            </w:pPr>
          </w:p>
        </w:tc>
      </w:tr>
      <w:tr w:rsidR="00431DEC" w:rsidRPr="00CA5FCE" w:rsidTr="00431DEC">
        <w:trPr>
          <w:cantSplit/>
          <w:trHeight w:val="136"/>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1</w:t>
            </w:r>
          </w:p>
        </w:tc>
        <w:tc>
          <w:tcPr>
            <w:tcW w:w="5535" w:type="dxa"/>
            <w:gridSpan w:val="3"/>
            <w:tcBorders>
              <w:top w:val="single" w:sz="4" w:space="0" w:color="auto"/>
              <w:left w:val="nil"/>
              <w:right w:val="single" w:sz="4" w:space="0" w:color="auto"/>
            </w:tcBorders>
          </w:tcPr>
          <w:p w:rsidR="00431DEC" w:rsidRPr="00CB6583" w:rsidRDefault="00431DEC" w:rsidP="00CB6583">
            <w:pPr>
              <w:jc w:val="left"/>
              <w:rPr>
                <w:rFonts w:ascii="Times New Roman" w:eastAsia="Times" w:hAnsi="Times New Roman" w:cs="Times New Roman"/>
                <w:sz w:val="20"/>
                <w:szCs w:val="20"/>
              </w:rPr>
            </w:pPr>
            <w:r w:rsidRPr="00CB6583">
              <w:rPr>
                <w:rFonts w:ascii="Times New Roman" w:eastAsia="Times" w:hAnsi="Times New Roman" w:cs="Times New Roman"/>
                <w:sz w:val="20"/>
                <w:szCs w:val="20"/>
              </w:rPr>
              <w:t xml:space="preserve">Número do Processo </w:t>
            </w:r>
            <w:r w:rsidR="00CB6583" w:rsidRPr="00CB6583">
              <w:rPr>
                <w:rFonts w:ascii="Times New Roman" w:eastAsia="Times" w:hAnsi="Times New Roman" w:cs="Times New Roman"/>
                <w:sz w:val="20"/>
                <w:szCs w:val="20"/>
              </w:rPr>
              <w:t xml:space="preserve">do </w:t>
            </w:r>
            <w:r w:rsidR="00CB6583">
              <w:rPr>
                <w:rFonts w:ascii="Times New Roman" w:eastAsia="Times" w:hAnsi="Times New Roman" w:cs="Times New Roman"/>
                <w:sz w:val="20"/>
                <w:szCs w:val="20"/>
              </w:rPr>
              <w:t>Dossiê Específico do Ensaio Clínico</w:t>
            </w:r>
          </w:p>
        </w:tc>
        <w:tc>
          <w:tcPr>
            <w:tcW w:w="425" w:type="dxa"/>
            <w:vMerge w:val="restart"/>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2</w:t>
            </w:r>
          </w:p>
        </w:tc>
        <w:tc>
          <w:tcPr>
            <w:tcW w:w="3686" w:type="dxa"/>
            <w:gridSpan w:val="2"/>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Expediente</w:t>
            </w:r>
            <w:proofErr w:type="spellEnd"/>
            <w:r w:rsidRPr="00CA5FCE">
              <w:rPr>
                <w:rFonts w:ascii="Times New Roman" w:eastAsia="Times" w:hAnsi="Times New Roman" w:cs="Times New Roman"/>
                <w:sz w:val="20"/>
                <w:szCs w:val="20"/>
                <w:lang w:val="en-US"/>
              </w:rPr>
              <w:t xml:space="preserve"> (</w:t>
            </w:r>
            <w:proofErr w:type="spellStart"/>
            <w:r w:rsidRPr="00CA5FCE">
              <w:rPr>
                <w:rFonts w:ascii="Times New Roman" w:eastAsia="Times" w:hAnsi="Times New Roman" w:cs="Times New Roman"/>
                <w:sz w:val="20"/>
                <w:szCs w:val="20"/>
                <w:lang w:val="en-US"/>
              </w:rPr>
              <w:t>Dia</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Mês</w:t>
            </w:r>
            <w:proofErr w:type="spellEnd"/>
            <w:r w:rsidRPr="00CA5FCE">
              <w:rPr>
                <w:rFonts w:ascii="Times New Roman" w:eastAsia="Times" w:hAnsi="Times New Roman" w:cs="Times New Roman"/>
                <w:sz w:val="20"/>
                <w:szCs w:val="20"/>
                <w:lang w:val="en-US"/>
              </w:rPr>
              <w:t xml:space="preserve">   / </w:t>
            </w:r>
            <w:proofErr w:type="spellStart"/>
            <w:r w:rsidRPr="00CA5FCE">
              <w:rPr>
                <w:rFonts w:ascii="Times New Roman" w:eastAsia="Times" w:hAnsi="Times New Roman" w:cs="Times New Roman"/>
                <w:sz w:val="20"/>
                <w:szCs w:val="20"/>
                <w:lang w:val="en-US"/>
              </w:rPr>
              <w:t>A</w:t>
            </w:r>
            <w:r>
              <w:rPr>
                <w:rFonts w:ascii="Times New Roman" w:eastAsia="Times" w:hAnsi="Times New Roman" w:cs="Times New Roman"/>
                <w:sz w:val="20"/>
                <w:szCs w:val="20"/>
                <w:lang w:val="en-US"/>
              </w:rPr>
              <w:t>n</w:t>
            </w:r>
            <w:r w:rsidRPr="00CA5FCE">
              <w:rPr>
                <w:rFonts w:ascii="Times New Roman" w:eastAsia="Times" w:hAnsi="Times New Roman" w:cs="Times New Roman"/>
                <w:sz w:val="20"/>
                <w:szCs w:val="20"/>
                <w:lang w:val="en-US"/>
              </w:rPr>
              <w:t>o</w:t>
            </w:r>
            <w:proofErr w:type="spellEnd"/>
            <w:r w:rsidRPr="00CA5FCE">
              <w:rPr>
                <w:rFonts w:ascii="Times New Roman" w:eastAsia="Times" w:hAnsi="Times New Roman" w:cs="Times New Roman"/>
                <w:sz w:val="20"/>
                <w:szCs w:val="20"/>
                <w:lang w:val="en-US"/>
              </w:rPr>
              <w:t>)</w:t>
            </w:r>
          </w:p>
        </w:tc>
      </w:tr>
      <w:tr w:rsidR="00431DEC" w:rsidRPr="00CA5FCE" w:rsidTr="00431DEC">
        <w:trPr>
          <w:cantSplit/>
          <w:trHeight w:val="102"/>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spacing w:line="280" w:lineRule="atLeast"/>
              <w:ind w:right="-1"/>
              <w:jc w:val="left"/>
              <w:rPr>
                <w:rFonts w:ascii="Times New Roman" w:eastAsia="Times" w:hAnsi="Times New Roman" w:cs="Times New Roman"/>
                <w:sz w:val="20"/>
                <w:szCs w:val="20"/>
                <w:lang w:val="en-US"/>
              </w:rPr>
            </w:pPr>
          </w:p>
        </w:tc>
        <w:tc>
          <w:tcPr>
            <w:tcW w:w="5535" w:type="dxa"/>
            <w:gridSpan w:val="3"/>
            <w:tcBorders>
              <w:left w:val="nil"/>
              <w:bottom w:val="single" w:sz="12" w:space="0" w:color="auto"/>
              <w:right w:val="single" w:sz="4" w:space="0" w:color="auto"/>
            </w:tcBorders>
          </w:tcPr>
          <w:p w:rsidR="00431DEC" w:rsidRPr="00CA5FCE" w:rsidRDefault="00431DEC" w:rsidP="00431DEC">
            <w:pPr>
              <w:spacing w:line="280" w:lineRule="atLeast"/>
              <w:ind w:right="-1"/>
              <w:jc w:val="left"/>
              <w:rPr>
                <w:rFonts w:ascii="Times New Roman" w:eastAsia="Times" w:hAnsi="Times New Roman" w:cs="Times New Roman"/>
                <w:sz w:val="20"/>
                <w:szCs w:val="20"/>
                <w:lang w:val="en-US"/>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spacing w:line="280" w:lineRule="atLeast"/>
              <w:ind w:left="-15" w:right="-1" w:firstLine="15"/>
              <w:jc w:val="left"/>
              <w:rPr>
                <w:rFonts w:ascii="Times New Roman" w:eastAsia="Times" w:hAnsi="Times New Roman" w:cs="Times New Roman"/>
                <w:sz w:val="20"/>
                <w:szCs w:val="20"/>
                <w:lang w:val="en-US"/>
              </w:rPr>
            </w:pPr>
          </w:p>
        </w:tc>
        <w:tc>
          <w:tcPr>
            <w:tcW w:w="3686" w:type="dxa"/>
            <w:gridSpan w:val="2"/>
            <w:tcBorders>
              <w:left w:val="single" w:sz="4" w:space="0" w:color="auto"/>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r w:rsidRPr="00CA5FCE">
              <w:rPr>
                <w:rFonts w:ascii="Times New Roman" w:hAnsi="Times New Roman" w:cs="Times New Roman"/>
                <w:sz w:val="20"/>
                <w:szCs w:val="20"/>
              </w:rPr>
              <w:t xml:space="preserve">                            /          /</w:t>
            </w:r>
          </w:p>
        </w:tc>
      </w:tr>
      <w:tr w:rsidR="00431DEC" w:rsidRPr="00CA5FCE" w:rsidTr="00431DEC">
        <w:trPr>
          <w:cantSplit/>
        </w:trPr>
        <w:tc>
          <w:tcPr>
            <w:tcW w:w="9993" w:type="dxa"/>
            <w:gridSpan w:val="7"/>
            <w:tcBorders>
              <w:top w:val="single" w:sz="12" w:space="0" w:color="auto"/>
              <w:left w:val="single" w:sz="4" w:space="0" w:color="auto"/>
              <w:bottom w:val="single" w:sz="4" w:space="0" w:color="auto"/>
              <w:right w:val="single" w:sz="4" w:space="0" w:color="auto"/>
            </w:tcBorders>
          </w:tcPr>
          <w:p w:rsidR="00431DEC" w:rsidRPr="00CA5FCE" w:rsidRDefault="00431DEC" w:rsidP="00431DEC">
            <w:pPr>
              <w:spacing w:before="240" w:after="60"/>
              <w:jc w:val="left"/>
              <w:outlineLvl w:val="4"/>
              <w:rPr>
                <w:rFonts w:ascii="Times New Roman" w:eastAsia="Times" w:hAnsi="Times New Roman" w:cs="Times New Roman"/>
                <w:bCs/>
                <w:i/>
                <w:iCs/>
                <w:sz w:val="20"/>
                <w:szCs w:val="20"/>
                <w:lang w:val="en-US"/>
              </w:rPr>
            </w:pPr>
            <w:r w:rsidRPr="00CA5FCE">
              <w:rPr>
                <w:rFonts w:ascii="Times New Roman" w:eastAsia="Times" w:hAnsi="Times New Roman" w:cs="Times New Roman"/>
                <w:bCs/>
                <w:i/>
                <w:iCs/>
                <w:sz w:val="20"/>
                <w:szCs w:val="20"/>
                <w:lang w:val="en-US"/>
              </w:rPr>
              <w:t xml:space="preserve">Dados de </w:t>
            </w:r>
            <w:proofErr w:type="spellStart"/>
            <w:r w:rsidRPr="00CA5FCE">
              <w:rPr>
                <w:rFonts w:ascii="Times New Roman" w:eastAsia="Times" w:hAnsi="Times New Roman" w:cs="Times New Roman"/>
                <w:bCs/>
                <w:i/>
                <w:iCs/>
                <w:sz w:val="20"/>
                <w:szCs w:val="20"/>
                <w:lang w:val="en-US"/>
              </w:rPr>
              <w:t>Empresa</w:t>
            </w:r>
            <w:proofErr w:type="spellEnd"/>
          </w:p>
        </w:tc>
      </w:tr>
      <w:tr w:rsidR="00431DEC" w:rsidRPr="00CA5FCE" w:rsidTr="00431DEC">
        <w:trPr>
          <w:cantSplit/>
        </w:trPr>
        <w:tc>
          <w:tcPr>
            <w:tcW w:w="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3</w:t>
            </w:r>
          </w:p>
        </w:tc>
        <w:tc>
          <w:tcPr>
            <w:tcW w:w="5535" w:type="dxa"/>
            <w:gridSpan w:val="3"/>
            <w:tcBorders>
              <w:top w:val="single" w:sz="4" w:space="0" w:color="auto"/>
              <w:left w:val="nil"/>
              <w:right w:val="single" w:sz="4" w:space="0" w:color="auto"/>
            </w:tcBorders>
          </w:tcPr>
          <w:p w:rsidR="00431DEC" w:rsidRPr="00CA5FCE" w:rsidRDefault="00431DEC" w:rsidP="00431DEC">
            <w:pPr>
              <w:keepNext/>
              <w:spacing w:after="60"/>
              <w:jc w:val="left"/>
              <w:outlineLvl w:val="3"/>
              <w:rPr>
                <w:rFonts w:ascii="Times New Roman" w:eastAsia="Times" w:hAnsi="Times New Roman" w:cs="Times New Roman"/>
                <w:bCs/>
                <w:sz w:val="20"/>
                <w:szCs w:val="20"/>
                <w:lang w:val="en-US"/>
              </w:rPr>
            </w:pPr>
            <w:proofErr w:type="spellStart"/>
            <w:r w:rsidRPr="00CA5FCE">
              <w:rPr>
                <w:rFonts w:ascii="Times New Roman" w:eastAsia="Times" w:hAnsi="Times New Roman" w:cs="Times New Roman"/>
                <w:bCs/>
                <w:sz w:val="20"/>
                <w:szCs w:val="20"/>
                <w:lang w:val="en-US"/>
              </w:rPr>
              <w:t>Solicitante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4</w:t>
            </w:r>
          </w:p>
        </w:tc>
        <w:tc>
          <w:tcPr>
            <w:tcW w:w="3686" w:type="dxa"/>
            <w:gridSpan w:val="2"/>
            <w:tcBorders>
              <w:top w:val="single" w:sz="4" w:space="0" w:color="auto"/>
              <w:left w:val="nil"/>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431DEC" w:rsidRPr="00CA5FCE" w:rsidTr="00431DEC">
        <w:trPr>
          <w:cantSplit/>
          <w:trHeight w:val="248"/>
        </w:trPr>
        <w:tc>
          <w:tcPr>
            <w:tcW w:w="347"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4" w:space="0" w:color="auto"/>
              <w:right w:val="single" w:sz="4" w:space="0" w:color="auto"/>
            </w:tcBorders>
          </w:tcPr>
          <w:p w:rsidR="00431DEC" w:rsidRPr="00CA5FCE" w:rsidRDefault="00431DEC" w:rsidP="00431DEC">
            <w:pPr>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left"/>
              <w:rPr>
                <w:rFonts w:ascii="Times New Roman" w:eastAsia="Times" w:hAnsi="Times New Roman" w:cs="Times New Roman"/>
                <w:sz w:val="20"/>
                <w:szCs w:val="20"/>
                <w:lang w:val="en-US"/>
              </w:rPr>
            </w:pPr>
          </w:p>
        </w:tc>
        <w:tc>
          <w:tcPr>
            <w:tcW w:w="3686" w:type="dxa"/>
            <w:gridSpan w:val="2"/>
            <w:tcBorders>
              <w:bottom w:val="single" w:sz="4"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r>
      <w:tr w:rsidR="00431DEC" w:rsidRPr="00CA5FCE" w:rsidTr="00431DEC">
        <w:trPr>
          <w:cantSplit/>
        </w:trPr>
        <w:tc>
          <w:tcPr>
            <w:tcW w:w="347" w:type="dxa"/>
            <w:vMerge w:val="restart"/>
            <w:tcBorders>
              <w:top w:val="single" w:sz="4" w:space="0" w:color="auto"/>
              <w:left w:val="single" w:sz="4" w:space="0" w:color="auto"/>
              <w:bottom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5</w:t>
            </w:r>
          </w:p>
        </w:tc>
        <w:tc>
          <w:tcPr>
            <w:tcW w:w="5535" w:type="dxa"/>
            <w:gridSpan w:val="3"/>
            <w:tcBorders>
              <w:top w:val="single" w:sz="4" w:space="0" w:color="auto"/>
              <w:left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Fabricante</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431DEC" w:rsidP="00431DEC">
            <w:pPr>
              <w:jc w:val="center"/>
              <w:rPr>
                <w:rFonts w:ascii="Times New Roman" w:eastAsia="Times" w:hAnsi="Times New Roman" w:cs="Times New Roman"/>
                <w:sz w:val="20"/>
                <w:szCs w:val="20"/>
                <w:lang w:val="en-US"/>
              </w:rPr>
            </w:pPr>
            <w:r w:rsidRPr="00CA5FCE">
              <w:rPr>
                <w:rFonts w:ascii="Times New Roman" w:eastAsia="Times" w:hAnsi="Times New Roman" w:cs="Times New Roman"/>
                <w:sz w:val="20"/>
                <w:szCs w:val="20"/>
                <w:lang w:val="en-US"/>
              </w:rPr>
              <w:t>6</w:t>
            </w:r>
          </w:p>
        </w:tc>
        <w:tc>
          <w:tcPr>
            <w:tcW w:w="3686" w:type="dxa"/>
            <w:gridSpan w:val="2"/>
            <w:tcBorders>
              <w:top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lang w:val="en-US"/>
              </w:rPr>
            </w:pPr>
            <w:proofErr w:type="spellStart"/>
            <w:r w:rsidRPr="00CA5FCE">
              <w:rPr>
                <w:rFonts w:ascii="Times New Roman" w:eastAsia="Times" w:hAnsi="Times New Roman" w:cs="Times New Roman"/>
                <w:sz w:val="20"/>
                <w:szCs w:val="20"/>
                <w:lang w:val="en-US"/>
              </w:rPr>
              <w:t>Número</w:t>
            </w:r>
            <w:proofErr w:type="spellEnd"/>
            <w:r w:rsidRPr="00CA5FCE">
              <w:rPr>
                <w:rFonts w:ascii="Times New Roman" w:eastAsia="Times" w:hAnsi="Times New Roman" w:cs="Times New Roman"/>
                <w:sz w:val="20"/>
                <w:szCs w:val="20"/>
                <w:lang w:val="en-US"/>
              </w:rPr>
              <w:t xml:space="preserve"> de </w:t>
            </w:r>
            <w:proofErr w:type="spellStart"/>
            <w:r w:rsidRPr="00CA5FCE">
              <w:rPr>
                <w:rFonts w:ascii="Times New Roman" w:eastAsia="Times" w:hAnsi="Times New Roman" w:cs="Times New Roman"/>
                <w:sz w:val="20"/>
                <w:szCs w:val="20"/>
                <w:lang w:val="en-US"/>
              </w:rPr>
              <w:t>Autorização</w:t>
            </w:r>
            <w:proofErr w:type="spellEnd"/>
            <w:r w:rsidRPr="00CA5FCE">
              <w:rPr>
                <w:rFonts w:ascii="Times New Roman" w:eastAsia="Times" w:hAnsi="Times New Roman" w:cs="Times New Roman"/>
                <w:sz w:val="20"/>
                <w:szCs w:val="20"/>
                <w:lang w:val="en-US"/>
              </w:rPr>
              <w:t>/</w:t>
            </w:r>
            <w:proofErr w:type="spellStart"/>
            <w:r w:rsidRPr="00CA5FCE">
              <w:rPr>
                <w:rFonts w:ascii="Times New Roman" w:eastAsia="Times" w:hAnsi="Times New Roman" w:cs="Times New Roman"/>
                <w:sz w:val="20"/>
                <w:szCs w:val="20"/>
                <w:lang w:val="en-US"/>
              </w:rPr>
              <w:t>Cadastro</w:t>
            </w:r>
            <w:proofErr w:type="spellEnd"/>
          </w:p>
        </w:tc>
      </w:tr>
      <w:tr w:rsidR="00431DEC" w:rsidRPr="00CA5FCE" w:rsidTr="00431DEC">
        <w:trPr>
          <w:cantSplit/>
          <w:trHeight w:val="161"/>
        </w:trPr>
        <w:tc>
          <w:tcPr>
            <w:tcW w:w="347"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jc w:val="left"/>
              <w:rPr>
                <w:rFonts w:ascii="Times New Roman" w:eastAsia="Times" w:hAnsi="Times New Roman" w:cs="Times New Roman"/>
                <w:sz w:val="20"/>
                <w:szCs w:val="20"/>
                <w:lang w:val="en-US"/>
              </w:rPr>
            </w:pPr>
          </w:p>
        </w:tc>
        <w:tc>
          <w:tcPr>
            <w:tcW w:w="5535" w:type="dxa"/>
            <w:gridSpan w:val="3"/>
            <w:tcBorders>
              <w:left w:val="single" w:sz="4" w:space="0" w:color="auto"/>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c>
          <w:tcPr>
            <w:tcW w:w="425" w:type="dxa"/>
            <w:vMerge/>
            <w:tcBorders>
              <w:top w:val="single" w:sz="12" w:space="0" w:color="auto"/>
              <w:left w:val="single" w:sz="4" w:space="0" w:color="auto"/>
              <w:bottom w:val="single" w:sz="4" w:space="0" w:color="auto"/>
              <w:right w:val="single" w:sz="4" w:space="0" w:color="auto"/>
            </w:tcBorders>
            <w:shd w:val="clear" w:color="auto" w:fill="E0E0E0"/>
          </w:tcPr>
          <w:p w:rsidR="00431DEC" w:rsidRPr="00CA5FCE" w:rsidRDefault="00431DEC" w:rsidP="00431DEC">
            <w:pPr>
              <w:jc w:val="left"/>
              <w:rPr>
                <w:rFonts w:ascii="Times New Roman" w:eastAsia="Times" w:hAnsi="Times New Roman" w:cs="Times New Roman"/>
                <w:sz w:val="20"/>
                <w:szCs w:val="20"/>
                <w:lang w:val="en-US"/>
              </w:rPr>
            </w:pPr>
          </w:p>
        </w:tc>
        <w:tc>
          <w:tcPr>
            <w:tcW w:w="3686" w:type="dxa"/>
            <w:gridSpan w:val="2"/>
            <w:tcBorders>
              <w:left w:val="nil"/>
              <w:bottom w:val="single" w:sz="12" w:space="0" w:color="auto"/>
              <w:right w:val="single" w:sz="4" w:space="0" w:color="auto"/>
            </w:tcBorders>
          </w:tcPr>
          <w:p w:rsidR="00431DEC" w:rsidRPr="00CA5FCE" w:rsidRDefault="00431DEC" w:rsidP="00431DEC">
            <w:pPr>
              <w:jc w:val="left"/>
              <w:rPr>
                <w:rFonts w:ascii="Times New Roman" w:hAnsi="Times New Roman" w:cs="Times New Roman"/>
                <w:sz w:val="20"/>
                <w:szCs w:val="20"/>
              </w:rPr>
            </w:pPr>
          </w:p>
        </w:tc>
      </w:tr>
      <w:tr w:rsidR="00431DEC" w:rsidRPr="00CA5FCE" w:rsidTr="00431DEC">
        <w:trPr>
          <w:cantSplit/>
          <w:trHeight w:val="493"/>
        </w:trPr>
        <w:tc>
          <w:tcPr>
            <w:tcW w:w="9993" w:type="dxa"/>
            <w:gridSpan w:val="7"/>
            <w:tcBorders>
              <w:top w:val="single" w:sz="12" w:space="0" w:color="auto"/>
              <w:left w:val="single" w:sz="4" w:space="0" w:color="auto"/>
              <w:bottom w:val="single" w:sz="4" w:space="0" w:color="auto"/>
              <w:right w:val="single" w:sz="4" w:space="0" w:color="auto"/>
            </w:tcBorders>
          </w:tcPr>
          <w:tbl>
            <w:tblPr>
              <w:tblW w:w="9993" w:type="dxa"/>
              <w:shd w:val="pct15" w:color="auto" w:fill="auto"/>
              <w:tblLayout w:type="fixed"/>
              <w:tblCellMar>
                <w:left w:w="70" w:type="dxa"/>
                <w:right w:w="70" w:type="dxa"/>
              </w:tblCellMar>
              <w:tblLook w:val="0000" w:firstRow="0" w:lastRow="0" w:firstColumn="0" w:lastColumn="0" w:noHBand="0" w:noVBand="0"/>
            </w:tblPr>
            <w:tblGrid>
              <w:gridCol w:w="9993"/>
            </w:tblGrid>
            <w:tr w:rsidR="00431DEC" w:rsidRPr="00CA5FCE" w:rsidTr="001512BD">
              <w:trPr>
                <w:cantSplit/>
              </w:trPr>
              <w:tc>
                <w:tcPr>
                  <w:tcW w:w="9993" w:type="dxa"/>
                  <w:tcBorders>
                    <w:top w:val="single" w:sz="12" w:space="0" w:color="auto"/>
                    <w:left w:val="single" w:sz="4" w:space="0" w:color="auto"/>
                    <w:bottom w:val="single" w:sz="4" w:space="0" w:color="auto"/>
                    <w:right w:val="single" w:sz="4" w:space="0" w:color="auto"/>
                  </w:tcBorders>
                  <w:shd w:val="clear" w:color="auto" w:fill="auto"/>
                </w:tcPr>
                <w:p w:rsidR="00431DEC" w:rsidRPr="00CA5FCE" w:rsidRDefault="00431DEC">
                  <w:pPr>
                    <w:framePr w:hSpace="141" w:wrap="around" w:vAnchor="text" w:hAnchor="page" w:x="276" w:y="669"/>
                    <w:spacing w:before="240" w:after="60"/>
                    <w:jc w:val="left"/>
                    <w:outlineLvl w:val="4"/>
                    <w:rPr>
                      <w:rFonts w:ascii="Times New Roman" w:eastAsia="Times" w:hAnsi="Times New Roman" w:cs="Times New Roman"/>
                      <w:bCs/>
                      <w:i/>
                      <w:iCs/>
                      <w:sz w:val="20"/>
                      <w:szCs w:val="20"/>
                    </w:rPr>
                  </w:pPr>
                  <w:r w:rsidRPr="00CA5FCE">
                    <w:rPr>
                      <w:rFonts w:ascii="Times New Roman" w:eastAsia="Times" w:hAnsi="Times New Roman" w:cs="Times New Roman"/>
                      <w:bCs/>
                      <w:i/>
                      <w:iCs/>
                      <w:sz w:val="20"/>
                      <w:szCs w:val="20"/>
                    </w:rPr>
                    <w:t xml:space="preserve">Dados do </w:t>
                  </w:r>
                  <w:r w:rsidR="008225AA">
                    <w:rPr>
                      <w:rFonts w:ascii="Times New Roman" w:eastAsia="Times" w:hAnsi="Times New Roman" w:cs="Times New Roman"/>
                      <w:bCs/>
                      <w:i/>
                      <w:iCs/>
                      <w:sz w:val="20"/>
                      <w:szCs w:val="20"/>
                    </w:rPr>
                    <w:t>Protocolo Clínico</w:t>
                  </w:r>
                </w:p>
              </w:tc>
            </w:tr>
          </w:tbl>
          <w:p w:rsidR="0030017E" w:rsidRPr="00610347" w:rsidRDefault="0030017E" w:rsidP="0030017E">
            <w:pPr>
              <w:keepNext/>
              <w:spacing w:before="240" w:after="60"/>
              <w:jc w:val="left"/>
              <w:outlineLvl w:val="3"/>
              <w:rPr>
                <w:rFonts w:ascii="Times New Roman" w:eastAsia="Times" w:hAnsi="Times New Roman" w:cs="Times New Roman"/>
                <w:bCs/>
                <w:i/>
                <w:sz w:val="20"/>
                <w:szCs w:val="20"/>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5244"/>
              <w:gridCol w:w="402"/>
              <w:gridCol w:w="2135"/>
              <w:gridCol w:w="1612"/>
            </w:tblGrid>
            <w:tr w:rsidR="0030017E" w:rsidRPr="00A52B05" w:rsidTr="0030017E">
              <w:trPr>
                <w:cantSplit/>
              </w:trPr>
              <w:tc>
                <w:tcPr>
                  <w:tcW w:w="239" w:type="pct"/>
                  <w:shd w:val="clear" w:color="auto" w:fill="E0E0E0"/>
                </w:tcPr>
                <w:p w:rsidR="0030017E" w:rsidRPr="00A52B05" w:rsidRDefault="00CB6583" w:rsidP="0030017E">
                  <w:pPr>
                    <w:framePr w:hSpace="141" w:wrap="around" w:vAnchor="text" w:hAnchor="page" w:x="276" w:y="669"/>
                    <w:spacing w:line="280" w:lineRule="atLeast"/>
                    <w:ind w:right="-1"/>
                    <w:rPr>
                      <w:rFonts w:ascii="Times New Roman" w:hAnsi="Times New Roman"/>
                      <w:sz w:val="20"/>
                    </w:rPr>
                  </w:pPr>
                  <w:r>
                    <w:rPr>
                      <w:rFonts w:ascii="Times New Roman" w:hAnsi="Times New Roman"/>
                      <w:sz w:val="20"/>
                    </w:rPr>
                    <w:t>7</w:t>
                  </w:r>
                </w:p>
              </w:tc>
              <w:tc>
                <w:tcPr>
                  <w:tcW w:w="2658" w:type="pct"/>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r w:rsidRPr="00A52B05">
                    <w:rPr>
                      <w:rFonts w:ascii="Times New Roman" w:hAnsi="Times New Roman"/>
                      <w:sz w:val="20"/>
                    </w:rPr>
                    <w:t>Assunto da Petição (códigos e descrição)</w:t>
                  </w:r>
                </w:p>
                <w:p w:rsidR="0030017E" w:rsidRPr="00A52B05" w:rsidRDefault="0030017E" w:rsidP="0030017E">
                  <w:pPr>
                    <w:framePr w:hSpace="141" w:wrap="around" w:vAnchor="text" w:hAnchor="page" w:x="276" w:y="669"/>
                    <w:spacing w:line="280" w:lineRule="atLeast"/>
                    <w:ind w:right="-1"/>
                    <w:rPr>
                      <w:rFonts w:ascii="Times New Roman" w:hAnsi="Times New Roman"/>
                      <w:sz w:val="20"/>
                    </w:rPr>
                  </w:pPr>
                </w:p>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04" w:type="pct"/>
                  <w:shd w:val="clear" w:color="auto" w:fill="E0E0E0"/>
                </w:tcPr>
                <w:p w:rsidR="0030017E" w:rsidRPr="00A52B05" w:rsidRDefault="00CB6583" w:rsidP="0030017E">
                  <w:pPr>
                    <w:framePr w:hSpace="141" w:wrap="around" w:vAnchor="text" w:hAnchor="page" w:x="276" w:y="669"/>
                    <w:spacing w:line="280" w:lineRule="atLeast"/>
                    <w:ind w:left="-15" w:right="-1" w:firstLine="15"/>
                    <w:rPr>
                      <w:rFonts w:ascii="Times New Roman" w:hAnsi="Times New Roman"/>
                      <w:sz w:val="20"/>
                    </w:rPr>
                  </w:pPr>
                  <w:r>
                    <w:rPr>
                      <w:rFonts w:ascii="Times New Roman" w:hAnsi="Times New Roman"/>
                      <w:sz w:val="20"/>
                    </w:rPr>
                    <w:t>8</w:t>
                  </w:r>
                </w:p>
              </w:tc>
              <w:tc>
                <w:tcPr>
                  <w:tcW w:w="1082" w:type="pct"/>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r w:rsidRPr="00A52B05">
                    <w:rPr>
                      <w:rFonts w:ascii="Times New Roman" w:hAnsi="Times New Roman"/>
                      <w:sz w:val="20"/>
                    </w:rPr>
                    <w:t>Fato Gerador (</w:t>
                  </w:r>
                  <w:proofErr w:type="spellStart"/>
                  <w:r w:rsidRPr="00A52B05">
                    <w:rPr>
                      <w:rFonts w:ascii="Times New Roman" w:hAnsi="Times New Roman"/>
                      <w:sz w:val="20"/>
                    </w:rPr>
                    <w:t>datavisa</w:t>
                  </w:r>
                  <w:proofErr w:type="spellEnd"/>
                  <w:r w:rsidRPr="00A52B05">
                    <w:rPr>
                      <w:rFonts w:ascii="Times New Roman" w:hAnsi="Times New Roman"/>
                      <w:sz w:val="20"/>
                    </w:rPr>
                    <w:t>)</w:t>
                  </w:r>
                </w:p>
              </w:tc>
              <w:tc>
                <w:tcPr>
                  <w:tcW w:w="817" w:type="pct"/>
                </w:tcPr>
                <w:p w:rsidR="0030017E" w:rsidRPr="00A52B05" w:rsidRDefault="0030017E" w:rsidP="0030017E">
                  <w:pPr>
                    <w:pStyle w:val="Cabealho"/>
                    <w:framePr w:hSpace="141" w:wrap="around" w:vAnchor="text" w:hAnchor="page" w:x="276" w:y="669"/>
                    <w:tabs>
                      <w:tab w:val="clear" w:pos="4419"/>
                      <w:tab w:val="clear" w:pos="8838"/>
                    </w:tabs>
                  </w:pPr>
                  <w:r w:rsidRPr="00A52B05">
                    <w:t xml:space="preserve"> </w:t>
                  </w:r>
                </w:p>
              </w:tc>
            </w:tr>
            <w:tr w:rsidR="0030017E" w:rsidRPr="00A52B05" w:rsidTr="0030017E">
              <w:trPr>
                <w:cantSplit/>
                <w:trHeight w:val="180"/>
              </w:trPr>
              <w:tc>
                <w:tcPr>
                  <w:tcW w:w="239" w:type="pct"/>
                  <w:vMerge w:val="restart"/>
                  <w:shd w:val="clear" w:color="auto" w:fill="E0E0E0"/>
                </w:tcPr>
                <w:p w:rsidR="0030017E" w:rsidRPr="00A52B05" w:rsidRDefault="00CB6583" w:rsidP="0030017E">
                  <w:pPr>
                    <w:framePr w:hSpace="141" w:wrap="around" w:vAnchor="text" w:hAnchor="page" w:x="276" w:y="669"/>
                    <w:outlineLvl w:val="0"/>
                    <w:rPr>
                      <w:rFonts w:ascii="Times New Roman" w:hAnsi="Times New Roman"/>
                      <w:sz w:val="20"/>
                    </w:rPr>
                  </w:pPr>
                  <w:r>
                    <w:rPr>
                      <w:rFonts w:ascii="Times New Roman" w:hAnsi="Times New Roman"/>
                      <w:sz w:val="20"/>
                    </w:rPr>
                    <w:t>9</w:t>
                  </w:r>
                </w:p>
              </w:tc>
              <w:tc>
                <w:tcPr>
                  <w:tcW w:w="2658" w:type="pct"/>
                  <w:vMerge w:val="restart"/>
                </w:tcPr>
                <w:p w:rsidR="0030017E" w:rsidRPr="00A52B05" w:rsidRDefault="0030017E" w:rsidP="00911B0A">
                  <w:pPr>
                    <w:framePr w:hSpace="141" w:wrap="around" w:vAnchor="text" w:hAnchor="page" w:x="276" w:y="669"/>
                    <w:rPr>
                      <w:rFonts w:ascii="Times New Roman" w:hAnsi="Times New Roman"/>
                      <w:sz w:val="20"/>
                    </w:rPr>
                  </w:pPr>
                  <w:r w:rsidRPr="00A52B05">
                    <w:rPr>
                      <w:rFonts w:ascii="Times New Roman" w:hAnsi="Times New Roman"/>
                      <w:sz w:val="20"/>
                    </w:rPr>
                    <w:t>Título</w:t>
                  </w:r>
                  <w:r w:rsidR="00911B0A">
                    <w:rPr>
                      <w:rFonts w:ascii="Times New Roman" w:hAnsi="Times New Roman"/>
                      <w:sz w:val="20"/>
                    </w:rPr>
                    <w:t xml:space="preserve"> e Código </w:t>
                  </w:r>
                  <w:r w:rsidRPr="00A52B05">
                    <w:rPr>
                      <w:rFonts w:ascii="Times New Roman" w:hAnsi="Times New Roman"/>
                      <w:sz w:val="20"/>
                    </w:rPr>
                    <w:t xml:space="preserve">do Protocolo </w:t>
                  </w:r>
                  <w:r w:rsidR="00911B0A">
                    <w:rPr>
                      <w:rFonts w:ascii="Times New Roman" w:hAnsi="Times New Roman"/>
                      <w:sz w:val="20"/>
                    </w:rPr>
                    <w:t xml:space="preserve">de Ensaio </w:t>
                  </w:r>
                  <w:r w:rsidRPr="00A52B05">
                    <w:rPr>
                      <w:rFonts w:ascii="Times New Roman" w:hAnsi="Times New Roman"/>
                      <w:sz w:val="20"/>
                    </w:rPr>
                    <w:t>Clínico</w:t>
                  </w:r>
                </w:p>
              </w:tc>
              <w:tc>
                <w:tcPr>
                  <w:tcW w:w="204" w:type="pct"/>
                  <w:vMerge w:val="restart"/>
                  <w:shd w:val="clear" w:color="auto" w:fill="E0E0E0"/>
                </w:tcPr>
                <w:p w:rsidR="0030017E" w:rsidRPr="00A52B05" w:rsidRDefault="00CB6583" w:rsidP="0030017E">
                  <w:pPr>
                    <w:framePr w:hSpace="141" w:wrap="around" w:vAnchor="text" w:hAnchor="page" w:x="276" w:y="669"/>
                    <w:outlineLvl w:val="0"/>
                    <w:rPr>
                      <w:rFonts w:ascii="Times New Roman" w:hAnsi="Times New Roman"/>
                      <w:sz w:val="20"/>
                    </w:rPr>
                  </w:pPr>
                  <w:r>
                    <w:rPr>
                      <w:rFonts w:ascii="Times New Roman" w:hAnsi="Times New Roman"/>
                      <w:sz w:val="20"/>
                    </w:rPr>
                    <w:t>10</w:t>
                  </w:r>
                </w:p>
              </w:tc>
              <w:tc>
                <w:tcPr>
                  <w:tcW w:w="1899" w:type="pct"/>
                  <w:gridSpan w:val="2"/>
                </w:tcPr>
                <w:p w:rsidR="0030017E" w:rsidRPr="00A52B05" w:rsidRDefault="0030017E" w:rsidP="0030017E">
                  <w:pPr>
                    <w:framePr w:hSpace="141" w:wrap="around" w:vAnchor="text" w:hAnchor="page" w:x="276" w:y="669"/>
                    <w:rPr>
                      <w:rFonts w:ascii="Times New Roman" w:hAnsi="Times New Roman"/>
                      <w:sz w:val="20"/>
                    </w:rPr>
                  </w:pPr>
                  <w:r w:rsidRPr="00A52B05">
                    <w:rPr>
                      <w:rFonts w:ascii="Times New Roman" w:hAnsi="Times New Roman"/>
                      <w:sz w:val="20"/>
                    </w:rPr>
                    <w:t>Nº do Protocolo (Versão e data)</w:t>
                  </w:r>
                </w:p>
              </w:tc>
            </w:tr>
            <w:tr w:rsidR="0030017E" w:rsidRPr="00A52B05" w:rsidTr="0030017E">
              <w:trPr>
                <w:cantSplit/>
                <w:trHeight w:val="126"/>
              </w:trPr>
              <w:tc>
                <w:tcPr>
                  <w:tcW w:w="239" w:type="pct"/>
                  <w:vMerge/>
                  <w:shd w:val="clear" w:color="auto" w:fill="E0E0E0"/>
                  <w:vAlign w:val="center"/>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jc w:val="center"/>
                    <w:rPr>
                      <w:rFonts w:ascii="Times New Roman" w:hAnsi="Times New Roman"/>
                      <w:sz w:val="20"/>
                    </w:rPr>
                  </w:pPr>
                </w:p>
              </w:tc>
              <w:tc>
                <w:tcPr>
                  <w:tcW w:w="204" w:type="pct"/>
                  <w:vMerge/>
                  <w:shd w:val="clear" w:color="auto" w:fill="E0E0E0"/>
                </w:tcPr>
                <w:p w:rsidR="0030017E" w:rsidRPr="00A52B05" w:rsidRDefault="0030017E" w:rsidP="0030017E">
                  <w:pPr>
                    <w:framePr w:hSpace="141" w:wrap="around" w:vAnchor="text" w:hAnchor="page" w:x="276" w:y="669"/>
                    <w:spacing w:line="280" w:lineRule="atLeast"/>
                    <w:ind w:left="921" w:right="-1" w:hanging="921"/>
                    <w:jc w:val="right"/>
                    <w:rPr>
                      <w:rFonts w:ascii="Times New Roman" w:hAnsi="Times New Roman"/>
                      <w:sz w:val="20"/>
                    </w:rPr>
                  </w:pPr>
                </w:p>
              </w:tc>
              <w:tc>
                <w:tcPr>
                  <w:tcW w:w="1899" w:type="pct"/>
                  <w:gridSpan w:val="2"/>
                </w:tcPr>
                <w:p w:rsidR="0030017E" w:rsidRPr="00A52B05" w:rsidRDefault="0030017E" w:rsidP="0030017E">
                  <w:pPr>
                    <w:framePr w:hSpace="141" w:wrap="around" w:vAnchor="text" w:hAnchor="page" w:x="276" w:y="669"/>
                    <w:spacing w:line="280" w:lineRule="atLeast"/>
                    <w:ind w:left="921" w:right="-1" w:hanging="921"/>
                    <w:jc w:val="right"/>
                    <w:rPr>
                      <w:rFonts w:ascii="Times New Roman" w:hAnsi="Times New Roman"/>
                      <w:sz w:val="20"/>
                    </w:rPr>
                  </w:pPr>
                </w:p>
              </w:tc>
            </w:tr>
            <w:tr w:rsidR="0030017E" w:rsidRPr="00A52B05" w:rsidTr="0030017E">
              <w:trPr>
                <w:cantSplit/>
                <w:trHeight w:val="144"/>
              </w:trPr>
              <w:tc>
                <w:tcPr>
                  <w:tcW w:w="239" w:type="pct"/>
                  <w:vMerge/>
                  <w:vAlign w:val="center"/>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jc w:val="center"/>
                    <w:rPr>
                      <w:rFonts w:ascii="Times New Roman" w:hAnsi="Times New Roman"/>
                      <w:sz w:val="20"/>
                    </w:rPr>
                  </w:pPr>
                </w:p>
              </w:tc>
              <w:tc>
                <w:tcPr>
                  <w:tcW w:w="204" w:type="pct"/>
                  <w:vMerge w:val="restart"/>
                  <w:shd w:val="clear" w:color="auto" w:fill="E0E0E0"/>
                </w:tcPr>
                <w:p w:rsidR="0030017E" w:rsidRPr="00A52B05" w:rsidRDefault="0030017E" w:rsidP="0030017E">
                  <w:pPr>
                    <w:framePr w:hSpace="141" w:wrap="around" w:vAnchor="text" w:hAnchor="page" w:x="276" w:y="669"/>
                    <w:outlineLvl w:val="0"/>
                    <w:rPr>
                      <w:rFonts w:ascii="Times New Roman" w:hAnsi="Times New Roman"/>
                      <w:sz w:val="20"/>
                    </w:rPr>
                  </w:pPr>
                  <w:bookmarkStart w:id="2" w:name="_Toc408324014"/>
                  <w:bookmarkStart w:id="3" w:name="_Toc411259812"/>
                  <w:bookmarkStart w:id="4" w:name="_Toc411259848"/>
                  <w:bookmarkStart w:id="5" w:name="_Toc412106695"/>
                  <w:bookmarkStart w:id="6" w:name="_Toc421263248"/>
                  <w:r>
                    <w:rPr>
                      <w:rFonts w:ascii="Times New Roman" w:hAnsi="Times New Roman"/>
                      <w:sz w:val="20"/>
                    </w:rPr>
                    <w:t>1</w:t>
                  </w:r>
                  <w:bookmarkEnd w:id="2"/>
                  <w:bookmarkEnd w:id="3"/>
                  <w:bookmarkEnd w:id="4"/>
                  <w:bookmarkEnd w:id="5"/>
                  <w:bookmarkEnd w:id="6"/>
                  <w:r w:rsidR="00CB6583">
                    <w:rPr>
                      <w:rFonts w:ascii="Times New Roman" w:hAnsi="Times New Roman"/>
                      <w:sz w:val="20"/>
                    </w:rPr>
                    <w:t>1</w:t>
                  </w:r>
                </w:p>
              </w:tc>
              <w:tc>
                <w:tcPr>
                  <w:tcW w:w="1899" w:type="pct"/>
                  <w:gridSpan w:val="2"/>
                </w:tcPr>
                <w:p w:rsidR="0030017E" w:rsidRPr="00A52B05" w:rsidRDefault="0030017E" w:rsidP="00AB75DE">
                  <w:pPr>
                    <w:framePr w:hSpace="141" w:wrap="around" w:vAnchor="text" w:hAnchor="page" w:x="276" w:y="669"/>
                    <w:rPr>
                      <w:rFonts w:ascii="Times New Roman" w:hAnsi="Times New Roman"/>
                      <w:sz w:val="20"/>
                    </w:rPr>
                  </w:pPr>
                  <w:r w:rsidRPr="00A52B05">
                    <w:rPr>
                      <w:rFonts w:ascii="Times New Roman" w:hAnsi="Times New Roman"/>
                      <w:sz w:val="20"/>
                    </w:rPr>
                    <w:t>Fase d</w:t>
                  </w:r>
                  <w:r w:rsidR="00AB75DE">
                    <w:rPr>
                      <w:rFonts w:ascii="Times New Roman" w:hAnsi="Times New Roman"/>
                      <w:sz w:val="20"/>
                    </w:rPr>
                    <w:t>o</w:t>
                  </w:r>
                  <w:r w:rsidRPr="00A52B05">
                    <w:rPr>
                      <w:rFonts w:ascii="Times New Roman" w:hAnsi="Times New Roman"/>
                      <w:sz w:val="20"/>
                    </w:rPr>
                    <w:t xml:space="preserve"> </w:t>
                  </w:r>
                  <w:r w:rsidR="00AB75DE">
                    <w:rPr>
                      <w:rFonts w:ascii="Times New Roman" w:hAnsi="Times New Roman"/>
                      <w:sz w:val="20"/>
                    </w:rPr>
                    <w:t>Ensaio</w:t>
                  </w:r>
                </w:p>
              </w:tc>
            </w:tr>
            <w:tr w:rsidR="0030017E" w:rsidRPr="00A52B05" w:rsidTr="0030017E">
              <w:trPr>
                <w:cantSplit/>
              </w:trPr>
              <w:tc>
                <w:tcPr>
                  <w:tcW w:w="239" w:type="pct"/>
                  <w:vMerge/>
                </w:tcPr>
                <w:p w:rsidR="0030017E" w:rsidRPr="00A52B05" w:rsidRDefault="0030017E" w:rsidP="0030017E">
                  <w:pPr>
                    <w:framePr w:hSpace="141" w:wrap="around" w:vAnchor="text" w:hAnchor="page" w:x="276" w:y="669"/>
                    <w:spacing w:line="280" w:lineRule="atLeast"/>
                    <w:ind w:right="-1"/>
                    <w:rPr>
                      <w:rFonts w:ascii="Times New Roman" w:hAnsi="Times New Roman"/>
                      <w:sz w:val="20"/>
                    </w:rPr>
                  </w:pPr>
                </w:p>
              </w:tc>
              <w:tc>
                <w:tcPr>
                  <w:tcW w:w="2658" w:type="pct"/>
                  <w:vMerge/>
                </w:tcPr>
                <w:p w:rsidR="0030017E" w:rsidRPr="00A52B05" w:rsidRDefault="0030017E" w:rsidP="0030017E">
                  <w:pPr>
                    <w:framePr w:hSpace="141" w:wrap="around" w:vAnchor="text" w:hAnchor="page" w:x="276" w:y="669"/>
                    <w:spacing w:line="280" w:lineRule="atLeast"/>
                    <w:ind w:left="-24" w:right="-1" w:firstLine="24"/>
                    <w:rPr>
                      <w:rFonts w:ascii="Times New Roman" w:hAnsi="Times New Roman"/>
                      <w:sz w:val="20"/>
                    </w:rPr>
                  </w:pPr>
                </w:p>
              </w:tc>
              <w:tc>
                <w:tcPr>
                  <w:tcW w:w="204" w:type="pct"/>
                  <w:vMerge/>
                  <w:shd w:val="clear" w:color="auto" w:fill="E0E0E0"/>
                </w:tcPr>
                <w:p w:rsidR="0030017E" w:rsidRPr="00A52B05" w:rsidRDefault="0030017E" w:rsidP="0030017E">
                  <w:pPr>
                    <w:framePr w:hSpace="141" w:wrap="around" w:vAnchor="text" w:hAnchor="page" w:x="276" w:y="669"/>
                    <w:spacing w:line="280" w:lineRule="atLeast"/>
                    <w:ind w:left="921" w:right="-1" w:hanging="921"/>
                    <w:jc w:val="center"/>
                    <w:rPr>
                      <w:rFonts w:ascii="Times New Roman" w:hAnsi="Times New Roman"/>
                      <w:sz w:val="20"/>
                    </w:rPr>
                  </w:pPr>
                </w:p>
              </w:tc>
              <w:tc>
                <w:tcPr>
                  <w:tcW w:w="1899" w:type="pct"/>
                  <w:gridSpan w:val="2"/>
                </w:tcPr>
                <w:p w:rsidR="0030017E" w:rsidRPr="00A52B05" w:rsidRDefault="0030017E" w:rsidP="0030017E">
                  <w:pPr>
                    <w:framePr w:hSpace="141" w:wrap="around" w:vAnchor="text" w:hAnchor="page" w:x="276" w:y="669"/>
                    <w:spacing w:line="280" w:lineRule="atLeast"/>
                    <w:ind w:right="-1"/>
                    <w:jc w:val="center"/>
                    <w:rPr>
                      <w:rFonts w:ascii="Times New Roman" w:hAnsi="Times New Roman"/>
                      <w:sz w:val="20"/>
                    </w:rPr>
                  </w:pPr>
                  <w:r w:rsidRPr="00A52B05">
                    <w:rPr>
                      <w:rFonts w:ascii="Times New Roman" w:hAnsi="Times New Roman"/>
                      <w:sz w:val="20"/>
                    </w:rPr>
                    <w:t xml:space="preserve">I </w:t>
                  </w:r>
                  <w:proofErr w:type="gramStart"/>
                  <w:r w:rsidRPr="00A52B05">
                    <w:rPr>
                      <w:rFonts w:ascii="Times New Roman" w:hAnsi="Times New Roman"/>
                      <w:sz w:val="20"/>
                    </w:rPr>
                    <w:t>(  )</w:t>
                  </w:r>
                  <w:proofErr w:type="gramEnd"/>
                  <w:r w:rsidRPr="00A52B05">
                    <w:rPr>
                      <w:rFonts w:ascii="Times New Roman" w:hAnsi="Times New Roman"/>
                      <w:sz w:val="20"/>
                    </w:rPr>
                    <w:t xml:space="preserve">  II (  ) III (  )  IV (  )</w:t>
                  </w:r>
                </w:p>
              </w:tc>
            </w:tr>
          </w:tbl>
          <w:p w:rsidR="00431DEC" w:rsidRPr="00CA5FCE" w:rsidRDefault="00431DEC" w:rsidP="0030017E">
            <w:pPr>
              <w:keepNext/>
              <w:spacing w:before="240" w:after="60"/>
              <w:jc w:val="left"/>
              <w:outlineLvl w:val="3"/>
              <w:rPr>
                <w:rFonts w:ascii="Times New Roman" w:eastAsia="Times" w:hAnsi="Times New Roman" w:cs="Times New Roman"/>
                <w:bCs/>
                <w:i/>
                <w:sz w:val="20"/>
                <w:szCs w:val="20"/>
                <w:lang w:val="en-US"/>
              </w:rPr>
            </w:pPr>
          </w:p>
        </w:tc>
      </w:tr>
      <w:tr w:rsidR="00380998" w:rsidRPr="00CA5FCE" w:rsidTr="00431DEC">
        <w:trPr>
          <w:cantSplit/>
          <w:trHeight w:val="1088"/>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80998" w:rsidRPr="00CA5FCE" w:rsidRDefault="000C2A18" w:rsidP="00431DEC">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1</w:t>
            </w:r>
            <w:r w:rsidR="00CB6583">
              <w:rPr>
                <w:rFonts w:ascii="Times New Roman" w:eastAsia="Times" w:hAnsi="Times New Roman" w:cs="Times New Roman"/>
                <w:sz w:val="20"/>
                <w:szCs w:val="20"/>
                <w:lang w:val="en-US"/>
              </w:rPr>
              <w:t>2</w:t>
            </w:r>
          </w:p>
        </w:tc>
        <w:tc>
          <w:tcPr>
            <w:tcW w:w="6663" w:type="dxa"/>
            <w:gridSpan w:val="4"/>
            <w:tcBorders>
              <w:top w:val="single" w:sz="4" w:space="0" w:color="auto"/>
              <w:bottom w:val="single" w:sz="4" w:space="0" w:color="auto"/>
              <w:right w:val="single" w:sz="4" w:space="0" w:color="auto"/>
            </w:tcBorders>
          </w:tcPr>
          <w:p w:rsidR="00380998" w:rsidRDefault="00380998" w:rsidP="00431DEC">
            <w:pPr>
              <w:jc w:val="left"/>
              <w:rPr>
                <w:rFonts w:ascii="Times New Roman" w:eastAsia="Times" w:hAnsi="Times New Roman" w:cs="Times New Roman"/>
                <w:b/>
                <w:sz w:val="20"/>
                <w:szCs w:val="20"/>
                <w:lang w:val="en-US"/>
              </w:rPr>
            </w:pPr>
            <w:proofErr w:type="spellStart"/>
            <w:r>
              <w:rPr>
                <w:rFonts w:ascii="Times New Roman" w:eastAsia="Times" w:hAnsi="Times New Roman" w:cs="Times New Roman"/>
                <w:b/>
                <w:sz w:val="20"/>
                <w:szCs w:val="20"/>
                <w:lang w:val="en-US"/>
              </w:rPr>
              <w:t>Tipo</w:t>
            </w:r>
            <w:proofErr w:type="spellEnd"/>
            <w:r>
              <w:rPr>
                <w:rFonts w:ascii="Times New Roman" w:eastAsia="Times" w:hAnsi="Times New Roman" w:cs="Times New Roman"/>
                <w:b/>
                <w:sz w:val="20"/>
                <w:szCs w:val="20"/>
                <w:lang w:val="en-US"/>
              </w:rPr>
              <w:t xml:space="preserve"> de </w:t>
            </w:r>
            <w:proofErr w:type="spellStart"/>
            <w:r>
              <w:rPr>
                <w:rFonts w:ascii="Times New Roman" w:eastAsia="Times" w:hAnsi="Times New Roman" w:cs="Times New Roman"/>
                <w:b/>
                <w:sz w:val="20"/>
                <w:szCs w:val="20"/>
                <w:lang w:val="en-US"/>
              </w:rPr>
              <w:t>Emenda</w:t>
            </w:r>
            <w:proofErr w:type="spellEnd"/>
            <w:r>
              <w:rPr>
                <w:rFonts w:ascii="Times New Roman" w:eastAsia="Times" w:hAnsi="Times New Roman" w:cs="Times New Roman"/>
                <w:b/>
                <w:sz w:val="20"/>
                <w:szCs w:val="20"/>
                <w:lang w:val="en-US"/>
              </w:rPr>
              <w:t xml:space="preserve"> </w:t>
            </w:r>
            <w:proofErr w:type="spellStart"/>
            <w:r>
              <w:rPr>
                <w:rFonts w:ascii="Times New Roman" w:eastAsia="Times" w:hAnsi="Times New Roman" w:cs="Times New Roman"/>
                <w:b/>
                <w:sz w:val="20"/>
                <w:szCs w:val="20"/>
                <w:lang w:val="en-US"/>
              </w:rPr>
              <w:t>Substancial</w:t>
            </w:r>
            <w:proofErr w:type="spellEnd"/>
          </w:p>
          <w:p w:rsidR="00380998" w:rsidRPr="00380998" w:rsidRDefault="00380998" w:rsidP="00380998">
            <w:pPr>
              <w:pStyle w:val="PargrafodaLista"/>
              <w:numPr>
                <w:ilvl w:val="0"/>
                <w:numId w:val="19"/>
              </w:numPr>
              <w:jc w:val="left"/>
              <w:rPr>
                <w:rFonts w:ascii="Times New Roman" w:eastAsia="Times" w:hAnsi="Times New Roman" w:cs="Times New Roman"/>
                <w:sz w:val="20"/>
                <w:szCs w:val="20"/>
              </w:rPr>
            </w:pPr>
            <w:r w:rsidRPr="00380998">
              <w:rPr>
                <w:rFonts w:ascii="Times New Roman" w:eastAsia="Times" w:hAnsi="Times New Roman" w:cs="Times New Roman"/>
                <w:sz w:val="20"/>
                <w:szCs w:val="20"/>
              </w:rPr>
              <w:t>Alteração no protocolo de ensaio clínico que interfira na segurança ou na integridade física ou mental dos participantes?</w:t>
            </w:r>
          </w:p>
          <w:p w:rsidR="00380998" w:rsidRPr="00927BE2" w:rsidRDefault="00380998" w:rsidP="00380998">
            <w:pPr>
              <w:pStyle w:val="PargrafodaLista"/>
              <w:numPr>
                <w:ilvl w:val="0"/>
                <w:numId w:val="19"/>
              </w:numPr>
              <w:jc w:val="left"/>
              <w:rPr>
                <w:rFonts w:ascii="Times New Roman" w:eastAsia="Times" w:hAnsi="Times New Roman" w:cs="Times New Roman"/>
                <w:sz w:val="20"/>
                <w:szCs w:val="20"/>
              </w:rPr>
            </w:pPr>
            <w:r w:rsidRPr="00380998">
              <w:rPr>
                <w:rFonts w:ascii="Times New Roman" w:eastAsia="Times" w:hAnsi="Times New Roman" w:cs="Times New Roman"/>
                <w:sz w:val="20"/>
                <w:szCs w:val="20"/>
              </w:rPr>
              <w:t>Alteração no valor científico do protocolo de ensaio clínico?</w:t>
            </w:r>
          </w:p>
        </w:tc>
        <w:tc>
          <w:tcPr>
            <w:tcW w:w="2693" w:type="dxa"/>
            <w:tcBorders>
              <w:top w:val="single" w:sz="4" w:space="0" w:color="auto"/>
              <w:bottom w:val="single" w:sz="4" w:space="0" w:color="auto"/>
              <w:right w:val="single" w:sz="4" w:space="0" w:color="auto"/>
            </w:tcBorders>
          </w:tcPr>
          <w:p w:rsidR="00380998" w:rsidRDefault="00380998" w:rsidP="00380998">
            <w:pPr>
              <w:ind w:left="720"/>
              <w:jc w:val="left"/>
              <w:rPr>
                <w:rFonts w:ascii="Times New Roman" w:eastAsia="Times" w:hAnsi="Times New Roman" w:cs="Times New Roman"/>
                <w:sz w:val="20"/>
                <w:szCs w:val="20"/>
              </w:rPr>
            </w:pPr>
          </w:p>
          <w:p w:rsidR="00380998" w:rsidRDefault="00380998" w:rsidP="00380998">
            <w:pPr>
              <w:numPr>
                <w:ilvl w:val="0"/>
                <w:numId w:val="20"/>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80998" w:rsidRDefault="00380998" w:rsidP="00380998">
            <w:pPr>
              <w:ind w:left="720"/>
              <w:jc w:val="left"/>
              <w:rPr>
                <w:rFonts w:ascii="Times New Roman" w:eastAsia="Times" w:hAnsi="Times New Roman" w:cs="Times New Roman"/>
                <w:sz w:val="20"/>
                <w:szCs w:val="20"/>
              </w:rPr>
            </w:pPr>
          </w:p>
          <w:p w:rsidR="00380998" w:rsidRDefault="00380998" w:rsidP="00380998">
            <w:pPr>
              <w:numPr>
                <w:ilvl w:val="0"/>
                <w:numId w:val="20"/>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80998" w:rsidRPr="00CA5FCE" w:rsidRDefault="00380998" w:rsidP="00431DEC">
            <w:pPr>
              <w:jc w:val="left"/>
              <w:rPr>
                <w:rFonts w:ascii="Times New Roman" w:eastAsia="Times" w:hAnsi="Times New Roman" w:cs="Times New Roman"/>
                <w:sz w:val="20"/>
                <w:szCs w:val="20"/>
              </w:rPr>
            </w:pPr>
          </w:p>
        </w:tc>
      </w:tr>
      <w:tr w:rsidR="00431DEC" w:rsidRPr="00CA5FCE" w:rsidTr="00431DEC">
        <w:trPr>
          <w:cantSplit/>
          <w:trHeight w:val="1088"/>
        </w:trPr>
        <w:tc>
          <w:tcPr>
            <w:tcW w:w="63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31DEC" w:rsidRPr="00CA5FCE" w:rsidRDefault="000C2A18" w:rsidP="00431DEC">
            <w:pPr>
              <w:jc w:val="center"/>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1</w:t>
            </w:r>
            <w:r w:rsidR="00CB6583">
              <w:rPr>
                <w:rFonts w:ascii="Times New Roman" w:eastAsia="Times" w:hAnsi="Times New Roman" w:cs="Times New Roman"/>
                <w:sz w:val="20"/>
                <w:szCs w:val="20"/>
                <w:lang w:val="en-US"/>
              </w:rPr>
              <w:t>3</w:t>
            </w:r>
          </w:p>
        </w:tc>
        <w:tc>
          <w:tcPr>
            <w:tcW w:w="6663" w:type="dxa"/>
            <w:gridSpan w:val="4"/>
            <w:tcBorders>
              <w:top w:val="single" w:sz="4" w:space="0" w:color="auto"/>
              <w:bottom w:val="single" w:sz="4" w:space="0" w:color="auto"/>
              <w:right w:val="single" w:sz="4" w:space="0" w:color="auto"/>
            </w:tcBorders>
          </w:tcPr>
          <w:p w:rsidR="00431DEC" w:rsidRPr="00CA5FCE" w:rsidRDefault="00380998" w:rsidP="00431DEC">
            <w:pPr>
              <w:jc w:val="left"/>
              <w:rPr>
                <w:rFonts w:ascii="Times New Roman" w:eastAsia="Times" w:hAnsi="Times New Roman" w:cs="Times New Roman"/>
                <w:sz w:val="20"/>
                <w:szCs w:val="20"/>
                <w:lang w:val="en-US"/>
              </w:rPr>
            </w:pPr>
            <w:proofErr w:type="spellStart"/>
            <w:r>
              <w:rPr>
                <w:rFonts w:ascii="Times New Roman" w:eastAsia="Times" w:hAnsi="Times New Roman" w:cs="Times New Roman"/>
                <w:b/>
                <w:sz w:val="20"/>
                <w:szCs w:val="20"/>
                <w:lang w:val="en-US"/>
              </w:rPr>
              <w:t>Razões</w:t>
            </w:r>
            <w:proofErr w:type="spellEnd"/>
            <w:r w:rsidR="00713018">
              <w:rPr>
                <w:rFonts w:ascii="Times New Roman" w:eastAsia="Times" w:hAnsi="Times New Roman" w:cs="Times New Roman"/>
                <w:b/>
                <w:sz w:val="20"/>
                <w:szCs w:val="20"/>
                <w:lang w:val="en-US"/>
              </w:rPr>
              <w:t xml:space="preserve"> para</w:t>
            </w:r>
            <w:r w:rsidR="00431DEC" w:rsidRPr="00CA5FCE">
              <w:rPr>
                <w:rFonts w:ascii="Times New Roman" w:eastAsia="Times" w:hAnsi="Times New Roman" w:cs="Times New Roman"/>
                <w:b/>
                <w:sz w:val="20"/>
                <w:szCs w:val="20"/>
                <w:lang w:val="en-US"/>
              </w:rPr>
              <w:t xml:space="preserve"> </w:t>
            </w:r>
            <w:proofErr w:type="spellStart"/>
            <w:r w:rsidR="0030017E">
              <w:rPr>
                <w:rFonts w:ascii="Times New Roman" w:eastAsia="Times" w:hAnsi="Times New Roman" w:cs="Times New Roman"/>
                <w:b/>
                <w:sz w:val="20"/>
                <w:szCs w:val="20"/>
                <w:lang w:val="en-US"/>
              </w:rPr>
              <w:t>Emenda</w:t>
            </w:r>
            <w:proofErr w:type="spellEnd"/>
            <w:r w:rsidR="00431DEC" w:rsidRPr="00CA5FCE">
              <w:rPr>
                <w:rFonts w:ascii="Times New Roman" w:eastAsia="Times" w:hAnsi="Times New Roman" w:cs="Times New Roman"/>
                <w:b/>
                <w:sz w:val="20"/>
                <w:szCs w:val="20"/>
                <w:lang w:val="en-US"/>
              </w:rPr>
              <w:t xml:space="preserve"> </w:t>
            </w:r>
            <w:proofErr w:type="spellStart"/>
            <w:r w:rsidR="00431DEC" w:rsidRPr="00CA5FCE">
              <w:rPr>
                <w:rFonts w:ascii="Times New Roman" w:eastAsia="Times" w:hAnsi="Times New Roman" w:cs="Times New Roman"/>
                <w:b/>
                <w:sz w:val="20"/>
                <w:szCs w:val="20"/>
                <w:lang w:val="en-US"/>
              </w:rPr>
              <w:t>Substancial</w:t>
            </w:r>
            <w:proofErr w:type="spellEnd"/>
            <w:r w:rsidR="00431DEC" w:rsidRPr="00CA5FCE">
              <w:rPr>
                <w:rFonts w:ascii="Times New Roman" w:eastAsia="Times" w:hAnsi="Times New Roman" w:cs="Times New Roman"/>
                <w:sz w:val="20"/>
                <w:szCs w:val="20"/>
                <w:lang w:val="en-US"/>
              </w:rPr>
              <w:t>:</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Mudança do objetivo primário do protocolo clínico;</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Mudança nos desfechos primários;</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Uso de novo parâmetro para mensurar o desfecho primário;</w:t>
            </w:r>
          </w:p>
          <w:p w:rsidR="00927BE2" w:rsidRPr="007F1718" w:rsidRDefault="00927BE2" w:rsidP="00927BE2">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Remoção do Comitê Independente de Monitoramento de Dados inicialmente previsto para o estudo;</w:t>
            </w:r>
          </w:p>
          <w:p w:rsidR="000002B6" w:rsidRPr="007F1718" w:rsidRDefault="00586790" w:rsidP="00586790">
            <w:pPr>
              <w:numPr>
                <w:ilvl w:val="0"/>
                <w:numId w:val="17"/>
              </w:numPr>
              <w:contextualSpacing/>
              <w:rPr>
                <w:rFonts w:ascii="Times New Roman" w:hAnsi="Times New Roman" w:cs="Times New Roman"/>
                <w:sz w:val="20"/>
                <w:szCs w:val="20"/>
              </w:rPr>
            </w:pPr>
            <w:r w:rsidRPr="007F1718">
              <w:rPr>
                <w:rFonts w:ascii="Times New Roman" w:hAnsi="Times New Roman" w:cs="Times New Roman"/>
                <w:sz w:val="20"/>
                <w:szCs w:val="20"/>
              </w:rPr>
              <w:t>Alteração no cálculo do tamanho amostral previsto para o estudo</w:t>
            </w:r>
          </w:p>
          <w:p w:rsidR="00431DEC" w:rsidRPr="00CA5FCE" w:rsidRDefault="00431DEC" w:rsidP="00C756A6">
            <w:pPr>
              <w:pStyle w:val="PargrafodaLista"/>
              <w:ind w:left="2160"/>
              <w:rPr>
                <w:rFonts w:ascii="Times New Roman" w:eastAsia="Times" w:hAnsi="Times New Roman" w:cs="Times New Roman"/>
                <w:sz w:val="20"/>
                <w:szCs w:val="20"/>
              </w:rPr>
            </w:pPr>
          </w:p>
        </w:tc>
        <w:tc>
          <w:tcPr>
            <w:tcW w:w="2693" w:type="dxa"/>
            <w:tcBorders>
              <w:top w:val="single" w:sz="4" w:space="0" w:color="auto"/>
              <w:bottom w:val="single" w:sz="4" w:space="0" w:color="auto"/>
              <w:right w:val="single" w:sz="4" w:space="0" w:color="auto"/>
            </w:tcBorders>
          </w:tcPr>
          <w:p w:rsidR="00431DEC" w:rsidRPr="00CA5FCE" w:rsidRDefault="00431DEC" w:rsidP="00431DEC">
            <w:pPr>
              <w:jc w:val="left"/>
              <w:rPr>
                <w:rFonts w:ascii="Times New Roman" w:eastAsia="Times" w:hAnsi="Times New Roman" w:cs="Times New Roman"/>
                <w:sz w:val="20"/>
                <w:szCs w:val="20"/>
              </w:rPr>
            </w:pP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30017E" w:rsidRPr="00CA5FCE" w:rsidRDefault="0030017E" w:rsidP="0030017E">
            <w:pPr>
              <w:ind w:left="720"/>
              <w:jc w:val="left"/>
              <w:rPr>
                <w:rFonts w:ascii="Times New Roman" w:eastAsia="Times" w:hAnsi="Times New Roman" w:cs="Times New Roman"/>
                <w:sz w:val="20"/>
                <w:szCs w:val="20"/>
              </w:rPr>
            </w:pPr>
          </w:p>
          <w:p w:rsidR="0030017E" w:rsidRDefault="0030017E" w:rsidP="0030017E">
            <w:pPr>
              <w:numPr>
                <w:ilvl w:val="0"/>
                <w:numId w:val="18"/>
              </w:numPr>
              <w:jc w:val="left"/>
              <w:rPr>
                <w:rFonts w:ascii="Times New Roman" w:eastAsia="Times" w:hAnsi="Times New Roman" w:cs="Times New Roman"/>
                <w:sz w:val="20"/>
                <w:szCs w:val="20"/>
              </w:rPr>
            </w:pPr>
            <w:proofErr w:type="gramStart"/>
            <w:r w:rsidRPr="00CA5FCE">
              <w:rPr>
                <w:rFonts w:ascii="Times New Roman" w:eastAsia="Times" w:hAnsi="Times New Roman" w:cs="Times New Roman"/>
                <w:sz w:val="20"/>
                <w:szCs w:val="20"/>
              </w:rPr>
              <w:t>(  )</w:t>
            </w:r>
            <w:proofErr w:type="gramEnd"/>
            <w:r w:rsidRPr="00CA5FCE">
              <w:rPr>
                <w:rFonts w:ascii="Times New Roman" w:eastAsia="Times" w:hAnsi="Times New Roman" w:cs="Times New Roman"/>
                <w:sz w:val="20"/>
                <w:szCs w:val="20"/>
              </w:rPr>
              <w:t xml:space="preserve"> Sim       (  ) Não</w:t>
            </w:r>
          </w:p>
          <w:p w:rsidR="00431DEC" w:rsidRPr="00CA5FCE" w:rsidRDefault="00431DEC" w:rsidP="00C756A6">
            <w:pPr>
              <w:jc w:val="left"/>
              <w:rPr>
                <w:rFonts w:ascii="Times New Roman" w:eastAsia="Times" w:hAnsi="Times New Roman" w:cs="Times New Roman"/>
                <w:sz w:val="20"/>
                <w:szCs w:val="20"/>
              </w:rPr>
            </w:pPr>
          </w:p>
        </w:tc>
      </w:tr>
    </w:tbl>
    <w:p w:rsidR="00CA5FCE" w:rsidRPr="006455CB" w:rsidRDefault="00CA5FCE" w:rsidP="00CA5FCE">
      <w:pPr>
        <w:spacing w:line="360" w:lineRule="auto"/>
        <w:rPr>
          <w:rFonts w:ascii="Times New Roman" w:eastAsia="Times" w:hAnsi="Times New Roman" w:cs="Times New Roman"/>
          <w:sz w:val="20"/>
          <w:szCs w:val="20"/>
          <w:u w:val="single"/>
        </w:rPr>
      </w:pPr>
    </w:p>
    <w:p w:rsidR="00CA5FCE" w:rsidRPr="006455CB" w:rsidRDefault="00CA5FCE" w:rsidP="00CA5FCE">
      <w:pPr>
        <w:jc w:val="left"/>
        <w:rPr>
          <w:rFonts w:ascii="Times New Roman" w:eastAsia="Times" w:hAnsi="Times New Roman" w:cs="Times New Roman"/>
          <w:sz w:val="20"/>
          <w:szCs w:val="20"/>
          <w:u w:val="single"/>
        </w:rPr>
      </w:pPr>
    </w:p>
    <w:p w:rsidR="004E6EC9" w:rsidRDefault="004E6EC9" w:rsidP="009A0B8A">
      <w:pPr>
        <w:jc w:val="center"/>
      </w:pPr>
    </w:p>
    <w:p w:rsidR="004E6EC9" w:rsidRDefault="004E6EC9" w:rsidP="009A0B8A">
      <w:pPr>
        <w:jc w:val="center"/>
      </w:pPr>
    </w:p>
    <w:p w:rsidR="004E6EC9" w:rsidRDefault="004E6EC9">
      <w:pPr>
        <w:jc w:val="left"/>
        <w:sectPr w:rsidR="004E6EC9" w:rsidSect="001512BD">
          <w:headerReference w:type="default" r:id="rId9"/>
          <w:footerReference w:type="default" r:id="rId10"/>
          <w:type w:val="continuous"/>
          <w:pgSz w:w="11907" w:h="16840" w:code="9"/>
          <w:pgMar w:top="1395" w:right="1134" w:bottom="1162" w:left="1134" w:header="284" w:footer="1021" w:gutter="0"/>
          <w:pgNumType w:start="1"/>
          <w:cols w:space="720"/>
          <w:docGrid w:linePitch="326"/>
        </w:sectPr>
      </w:pPr>
      <w:bookmarkStart w:id="7" w:name="_GoBack"/>
      <w:bookmarkEnd w:id="7"/>
    </w:p>
    <w:p w:rsidR="004E6EC9" w:rsidRDefault="004E6EC9">
      <w:pPr>
        <w:jc w:val="left"/>
      </w:pPr>
    </w:p>
    <w:p w:rsidR="0034328C" w:rsidRDefault="0034328C" w:rsidP="004E6EC9">
      <w:pPr>
        <w:jc w:val="center"/>
        <w:rPr>
          <w:b/>
        </w:rPr>
        <w:sectPr w:rsidR="0034328C" w:rsidSect="00AB1979">
          <w:type w:val="continuous"/>
          <w:pgSz w:w="16840" w:h="11907" w:orient="landscape" w:code="9"/>
          <w:pgMar w:top="1134" w:right="1395" w:bottom="1134" w:left="1162" w:header="284" w:footer="1021" w:gutter="0"/>
          <w:cols w:num="2" w:space="720"/>
          <w:docGrid w:linePitch="326"/>
        </w:sectPr>
      </w:pPr>
    </w:p>
    <w:p w:rsidR="004E6EC9" w:rsidRPr="006455CB" w:rsidRDefault="004E6EC9" w:rsidP="004E6EC9">
      <w:pPr>
        <w:jc w:val="center"/>
        <w:rPr>
          <w:b/>
        </w:rPr>
      </w:pPr>
      <w:r w:rsidRPr="006455CB">
        <w:rPr>
          <w:b/>
        </w:rPr>
        <w:t>ANEXO II</w:t>
      </w:r>
      <w:r>
        <w:rPr>
          <w:b/>
        </w:rPr>
        <w:t>I</w:t>
      </w:r>
    </w:p>
    <w:p w:rsidR="004E6EC9" w:rsidRDefault="004E6EC9" w:rsidP="004E6EC9">
      <w:pPr>
        <w:jc w:val="center"/>
      </w:pPr>
      <w:r>
        <w:t>MODELO PARA ENVIO DE INFORMAÇÕES ATUALIZADAS DE ESTABILIDADE</w:t>
      </w:r>
    </w:p>
    <w:p w:rsidR="0034328C" w:rsidRDefault="004E6EC9" w:rsidP="0034328C">
      <w:pPr>
        <w:jc w:val="center"/>
        <w:rPr>
          <w:rFonts w:ascii="Calibri" w:eastAsia="Calibri" w:hAnsi="Calibri" w:cs="Times New Roman"/>
          <w:b/>
          <w:sz w:val="22"/>
          <w:szCs w:val="22"/>
          <w:lang w:eastAsia="en-US"/>
        </w:rPr>
      </w:pPr>
      <w:r w:rsidRPr="004E6EC9">
        <w:rPr>
          <w:rFonts w:ascii="Calibri" w:eastAsia="Calibri" w:hAnsi="Calibri" w:cs="Times New Roman"/>
          <w:b/>
          <w:sz w:val="22"/>
          <w:szCs w:val="22"/>
          <w:lang w:eastAsia="en-US"/>
        </w:rPr>
        <w:t>ESTUDO DE ESTABILIDADE DE LONGA DURAÇÃO (30°C ± 2°C / 75 UR ± 5% UR)</w:t>
      </w:r>
    </w:p>
    <w:p w:rsidR="0034328C" w:rsidRDefault="0034328C" w:rsidP="0034328C">
      <w:pPr>
        <w:jc w:val="left"/>
        <w:rPr>
          <w:rFonts w:ascii="Calibri" w:eastAsia="Calibri" w:hAnsi="Calibri" w:cs="Times New Roman"/>
          <w:sz w:val="22"/>
          <w:szCs w:val="22"/>
          <w:lang w:eastAsia="en-US"/>
        </w:rPr>
        <w:sectPr w:rsidR="0034328C" w:rsidSect="0034328C">
          <w:type w:val="continuous"/>
          <w:pgSz w:w="16840" w:h="11907" w:orient="landscape" w:code="9"/>
          <w:pgMar w:top="1134" w:right="1395" w:bottom="1134" w:left="1162" w:header="284" w:footer="1021" w:gutter="0"/>
          <w:pgNumType w:start="1"/>
          <w:cols w:space="720"/>
          <w:docGrid w:linePitch="326"/>
        </w:sectPr>
      </w:pPr>
    </w:p>
    <w:p w:rsidR="004E6EC9" w:rsidRPr="004E6EC9" w:rsidRDefault="004E6EC9" w:rsidP="0034328C">
      <w:pPr>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Produto: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Princípio ativo: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Nome e Endereço do Fabricante do IFA: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Nome e Endereço do Fabricante do Produto Acabado: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Embalagem primária: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 xml:space="preserve">Forma farmacêutica: </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Fabricação: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Quantidade de amostras analisadas por período: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Início do Estudo: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Data de Término do Estudo:</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Lote:</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Lote do IFA:</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Tamanho dos lotes (IFA e Produto Acabado)</w:t>
      </w:r>
      <w:r w:rsidR="00725DB9">
        <w:rPr>
          <w:rFonts w:ascii="Calibri" w:eastAsia="Calibri" w:hAnsi="Calibri" w:cs="Times New Roman"/>
          <w:sz w:val="22"/>
          <w:szCs w:val="22"/>
          <w:lang w:eastAsia="en-US"/>
        </w:rPr>
        <w:t>:</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Dosagem:</w:t>
      </w: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Destinação do lote:</w:t>
      </w:r>
    </w:p>
    <w:p w:rsidR="004E6EC9" w:rsidRPr="004E6EC9" w:rsidRDefault="004E6EC9" w:rsidP="004E6EC9">
      <w:pPr>
        <w:spacing w:line="276" w:lineRule="auto"/>
        <w:jc w:val="left"/>
        <w:rPr>
          <w:rFonts w:ascii="Calibri" w:eastAsia="Calibri" w:hAnsi="Calibri" w:cs="Times New Roman"/>
          <w:sz w:val="22"/>
          <w:szCs w:val="22"/>
          <w:lang w:eastAsia="en-US"/>
        </w:rPr>
      </w:pPr>
      <w:r>
        <w:rPr>
          <w:rFonts w:ascii="Calibri" w:eastAsia="Calibri" w:hAnsi="Calibri" w:cs="Times New Roman"/>
          <w:sz w:val="22"/>
          <w:szCs w:val="22"/>
          <w:lang w:eastAsia="en-US"/>
        </w:rPr>
        <w:t>Posição da Embalagem:</w:t>
      </w:r>
    </w:p>
    <w:p w:rsidR="004E6EC9" w:rsidRDefault="004E6EC9" w:rsidP="004E6EC9">
      <w:pPr>
        <w:jc w:val="center"/>
        <w:rPr>
          <w:rFonts w:ascii="Calibri" w:hAnsi="Calibri" w:cs="Times New Roman"/>
          <w:b/>
          <w:sz w:val="22"/>
          <w:szCs w:val="22"/>
        </w:rPr>
        <w:sectPr w:rsidR="004E6EC9" w:rsidSect="004E6EC9">
          <w:type w:val="continuous"/>
          <w:pgSz w:w="16840" w:h="11907" w:orient="landscape" w:code="9"/>
          <w:pgMar w:top="1134" w:right="1395" w:bottom="1134" w:left="1162" w:header="284" w:footer="1021" w:gutter="0"/>
          <w:pgNumType w:start="1"/>
          <w:cols w:num="2" w:space="720"/>
          <w:docGrid w:linePitch="326"/>
        </w:sectPr>
      </w:pPr>
    </w:p>
    <w:tbl>
      <w:tblPr>
        <w:tblStyle w:val="Tabelacomgrade2"/>
        <w:tblW w:w="14430" w:type="dxa"/>
        <w:tblLayout w:type="fixed"/>
        <w:tblLook w:val="04A0" w:firstRow="1" w:lastRow="0" w:firstColumn="1" w:lastColumn="0" w:noHBand="0" w:noVBand="1"/>
      </w:tblPr>
      <w:tblGrid>
        <w:gridCol w:w="2378"/>
        <w:gridCol w:w="2554"/>
        <w:gridCol w:w="2552"/>
        <w:gridCol w:w="851"/>
        <w:gridCol w:w="850"/>
        <w:gridCol w:w="851"/>
        <w:gridCol w:w="850"/>
        <w:gridCol w:w="851"/>
        <w:gridCol w:w="850"/>
        <w:gridCol w:w="993"/>
        <w:gridCol w:w="850"/>
      </w:tblGrid>
      <w:tr w:rsidR="004E6EC9" w:rsidRPr="004E6EC9" w:rsidTr="004E6EC9">
        <w:tc>
          <w:tcPr>
            <w:tcW w:w="2378"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Teste</w:t>
            </w:r>
          </w:p>
        </w:tc>
        <w:tc>
          <w:tcPr>
            <w:tcW w:w="2554"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Especificação</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jc w:val="center"/>
              <w:rPr>
                <w:rFonts w:ascii="Calibri" w:hAnsi="Calibri" w:cs="Times New Roman"/>
                <w:b/>
                <w:sz w:val="22"/>
                <w:szCs w:val="22"/>
              </w:rPr>
            </w:pPr>
            <w:r w:rsidRPr="004E6EC9">
              <w:rPr>
                <w:rFonts w:ascii="Calibri" w:hAnsi="Calibri" w:cs="Times New Roman"/>
                <w:b/>
                <w:sz w:val="22"/>
                <w:szCs w:val="22"/>
              </w:rPr>
              <w:t>Método</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Inicial (t0)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3 meses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6 meses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9 meses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12 meses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18 meses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24 meses</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b/>
                <w:sz w:val="22"/>
                <w:szCs w:val="22"/>
              </w:rPr>
            </w:pPr>
            <w:r w:rsidRPr="004E6EC9">
              <w:rPr>
                <w:rFonts w:ascii="Calibri" w:hAnsi="Calibri" w:cs="Times New Roman"/>
                <w:b/>
                <w:sz w:val="22"/>
                <w:szCs w:val="22"/>
              </w:rPr>
              <w:t>36 meses</w:t>
            </w: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4E6EC9" w:rsidRPr="004E6EC9" w:rsidRDefault="004E6EC9" w:rsidP="004E6EC9">
            <w:pPr>
              <w:ind w:left="-6" w:right="-4" w:firstLine="6"/>
              <w:jc w:val="center"/>
              <w:rPr>
                <w:rFonts w:ascii="Calibri" w:hAnsi="Calibri" w:cs="Times New Roman"/>
                <w:sz w:val="22"/>
                <w:szCs w:val="22"/>
              </w:rPr>
            </w:pPr>
            <w:r w:rsidRPr="004E6EC9">
              <w:rPr>
                <w:rFonts w:ascii="Calibri" w:hAnsi="Calibri"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r w:rsidR="004E6EC9" w:rsidRPr="004E6EC9" w:rsidTr="004E6EC9">
        <w:tc>
          <w:tcPr>
            <w:tcW w:w="2378"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4"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E6EC9" w:rsidRPr="004E6EC9" w:rsidRDefault="004E6EC9" w:rsidP="004E6EC9">
            <w:pPr>
              <w:ind w:left="-6" w:right="-4" w:firstLine="6"/>
              <w:jc w:val="center"/>
              <w:rPr>
                <w:rFonts w:ascii="Calibri" w:hAnsi="Calibri" w:cs="Times New Roman"/>
                <w:sz w:val="22"/>
                <w:szCs w:val="22"/>
              </w:rPr>
            </w:pPr>
          </w:p>
        </w:tc>
      </w:tr>
    </w:tbl>
    <w:p w:rsidR="004E6EC9" w:rsidRPr="004E6EC9" w:rsidRDefault="004E6EC9" w:rsidP="004E6EC9">
      <w:pPr>
        <w:spacing w:line="276" w:lineRule="auto"/>
        <w:jc w:val="left"/>
        <w:rPr>
          <w:rFonts w:ascii="Calibri" w:eastAsia="Calibri" w:hAnsi="Calibri" w:cs="Times New Roman"/>
          <w:sz w:val="22"/>
          <w:szCs w:val="22"/>
          <w:lang w:eastAsia="en-US"/>
        </w:rPr>
      </w:pPr>
    </w:p>
    <w:p w:rsidR="004E6EC9" w:rsidRPr="004E6EC9" w:rsidRDefault="004E6EC9" w:rsidP="004E6EC9">
      <w:pPr>
        <w:spacing w:line="276" w:lineRule="auto"/>
        <w:jc w:val="left"/>
        <w:rPr>
          <w:rFonts w:ascii="Calibri" w:eastAsia="Calibri" w:hAnsi="Calibri" w:cs="Times New Roman"/>
          <w:sz w:val="22"/>
          <w:szCs w:val="22"/>
          <w:lang w:eastAsia="en-US"/>
        </w:rPr>
      </w:pPr>
      <w:r w:rsidRPr="004E6EC9">
        <w:rPr>
          <w:rFonts w:ascii="Calibri" w:eastAsia="Calibri" w:hAnsi="Calibri" w:cs="Times New Roman"/>
          <w:sz w:val="22"/>
          <w:szCs w:val="22"/>
          <w:lang w:eastAsia="en-US"/>
        </w:rPr>
        <w:t xml:space="preserve">* Informar também se é </w:t>
      </w:r>
      <w:proofErr w:type="spellStart"/>
      <w:r w:rsidRPr="004E6EC9">
        <w:rPr>
          <w:rFonts w:ascii="Calibri" w:eastAsia="Calibri" w:hAnsi="Calibri" w:cs="Times New Roman"/>
          <w:sz w:val="22"/>
          <w:szCs w:val="22"/>
          <w:lang w:eastAsia="en-US"/>
        </w:rPr>
        <w:t>farmacopeico</w:t>
      </w:r>
      <w:proofErr w:type="spellEnd"/>
      <w:r w:rsidRPr="004E6EC9">
        <w:rPr>
          <w:rFonts w:ascii="Calibri" w:eastAsia="Calibri" w:hAnsi="Calibri" w:cs="Times New Roman"/>
          <w:sz w:val="22"/>
          <w:szCs w:val="22"/>
          <w:lang w:eastAsia="en-US"/>
        </w:rPr>
        <w:t xml:space="preserve"> ou não</w:t>
      </w:r>
    </w:p>
    <w:p w:rsidR="004E6EC9" w:rsidRPr="000355FE" w:rsidRDefault="004E6EC9" w:rsidP="0034328C">
      <w:pPr>
        <w:spacing w:line="276" w:lineRule="auto"/>
        <w:jc w:val="left"/>
      </w:pPr>
      <w:r w:rsidRPr="004E6EC9">
        <w:rPr>
          <w:rFonts w:ascii="Calibri" w:eastAsia="Calibri" w:hAnsi="Calibri" w:cs="Times New Roman"/>
          <w:sz w:val="22"/>
          <w:szCs w:val="22"/>
          <w:lang w:eastAsia="en-US"/>
        </w:rPr>
        <w:t>** Devem ser apresentadas justificativas para quaisquer métodos que não serão ou não foram executados em todos os tempos de análise</w:t>
      </w:r>
      <w:r w:rsidR="0034328C">
        <w:rPr>
          <w:rFonts w:ascii="Calibri" w:eastAsia="Calibri" w:hAnsi="Calibri" w:cs="Times New Roman"/>
          <w:sz w:val="22"/>
          <w:szCs w:val="22"/>
          <w:lang w:eastAsia="en-US"/>
        </w:rPr>
        <w:t>.</w:t>
      </w:r>
    </w:p>
    <w:sectPr w:rsidR="004E6EC9" w:rsidRPr="000355FE" w:rsidSect="004E6EC9">
      <w:type w:val="continuous"/>
      <w:pgSz w:w="16840" w:h="11907" w:orient="landscape" w:code="9"/>
      <w:pgMar w:top="1134" w:right="1395" w:bottom="1134" w:left="1162" w:header="284" w:footer="10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EC9" w:rsidRDefault="004E6EC9" w:rsidP="000355FE">
      <w:r>
        <w:separator/>
      </w:r>
    </w:p>
  </w:endnote>
  <w:endnote w:type="continuationSeparator" w:id="0">
    <w:p w:rsidR="004E6EC9" w:rsidRDefault="004E6EC9" w:rsidP="0003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C9" w:rsidRDefault="004E6EC9" w:rsidP="000355FE">
    <w:pPr>
      <w:pStyle w:val="Rodap"/>
      <w:rPr>
        <w:rStyle w:val="Nmerodepgina"/>
      </w:rPr>
    </w:pPr>
  </w:p>
  <w:p w:rsidR="004E6EC9" w:rsidRDefault="004E6EC9" w:rsidP="000355FE">
    <w:pPr>
      <w:pStyle w:val="Rodap"/>
    </w:pPr>
  </w:p>
  <w:p w:rsidR="004E6EC9" w:rsidRDefault="004E6EC9"/>
  <w:p w:rsidR="004E6EC9" w:rsidRDefault="004E6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EC9" w:rsidRDefault="004E6EC9" w:rsidP="000355FE">
      <w:r>
        <w:separator/>
      </w:r>
    </w:p>
  </w:footnote>
  <w:footnote w:type="continuationSeparator" w:id="0">
    <w:p w:rsidR="004E6EC9" w:rsidRDefault="004E6EC9" w:rsidP="0003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C9" w:rsidRPr="001512BD" w:rsidRDefault="00C756A6">
    <w:pPr>
      <w:pStyle w:val="Cabealho"/>
      <w:jc w:val="right"/>
      <w:rPr>
        <w:sz w:val="20"/>
        <w:szCs w:val="20"/>
      </w:rPr>
    </w:pPr>
    <w:sdt>
      <w:sdtPr>
        <w:id w:val="-1279800919"/>
        <w:docPartObj>
          <w:docPartGallery w:val="Page Numbers (Top of Page)"/>
          <w:docPartUnique/>
        </w:docPartObj>
      </w:sdtPr>
      <w:sdtEndPr>
        <w:rPr>
          <w:sz w:val="20"/>
          <w:szCs w:val="20"/>
        </w:rPr>
      </w:sdtEndPr>
      <w:sdtContent>
        <w:r w:rsidR="004E6EC9" w:rsidRPr="001512BD">
          <w:rPr>
            <w:sz w:val="20"/>
            <w:szCs w:val="20"/>
          </w:rPr>
          <w:fldChar w:fldCharType="begin"/>
        </w:r>
        <w:r w:rsidR="004E6EC9" w:rsidRPr="001512BD">
          <w:rPr>
            <w:sz w:val="20"/>
            <w:szCs w:val="20"/>
          </w:rPr>
          <w:instrText>PAGE   \* MERGEFORMAT</w:instrText>
        </w:r>
        <w:r w:rsidR="004E6EC9" w:rsidRPr="001512BD">
          <w:rPr>
            <w:sz w:val="20"/>
            <w:szCs w:val="20"/>
          </w:rPr>
          <w:fldChar w:fldCharType="separate"/>
        </w:r>
        <w:r w:rsidR="007F1718">
          <w:rPr>
            <w:noProof/>
            <w:sz w:val="20"/>
            <w:szCs w:val="20"/>
          </w:rPr>
          <w:t>4</w:t>
        </w:r>
        <w:r w:rsidR="004E6EC9" w:rsidRPr="001512BD">
          <w:rPr>
            <w:sz w:val="20"/>
            <w:szCs w:val="20"/>
          </w:rPr>
          <w:fldChar w:fldCharType="end"/>
        </w:r>
      </w:sdtContent>
    </w:sdt>
  </w:p>
  <w:p w:rsidR="004E6EC9" w:rsidRPr="001512BD" w:rsidRDefault="004E6EC9">
    <w:pPr>
      <w:rPr>
        <w:sz w:val="14"/>
        <w:szCs w:val="14"/>
      </w:rPr>
    </w:pPr>
    <w:r w:rsidRPr="009839F1">
      <w:t xml:space="preserve"> </w:t>
    </w:r>
    <w:r>
      <w:rPr>
        <w:sz w:val="14"/>
        <w:szCs w:val="14"/>
      </w:rPr>
      <w:t>Manual</w:t>
    </w:r>
    <w:r w:rsidRPr="001512BD">
      <w:rPr>
        <w:sz w:val="14"/>
        <w:szCs w:val="14"/>
      </w:rPr>
      <w:t xml:space="preserve"> para Submissão de Modificações, Emendas, Suspensões e Cancelamentos</w:t>
    </w:r>
    <w:r w:rsidR="00C756A6">
      <w:rPr>
        <w:sz w:val="14"/>
        <w:szCs w:val="14"/>
      </w:rPr>
      <w:t xml:space="preserve"> – 4ª Edição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105040"/>
    <w:multiLevelType w:val="hybridMultilevel"/>
    <w:tmpl w:val="E71476F4"/>
    <w:lvl w:ilvl="0" w:tplc="04160001">
      <w:start w:val="1"/>
      <w:numFmt w:val="bullet"/>
      <w:lvlText w:val=""/>
      <w:lvlJc w:val="left"/>
      <w:pPr>
        <w:ind w:left="1400" w:hanging="360"/>
      </w:pPr>
      <w:rPr>
        <w:rFonts w:ascii="Symbol" w:hAnsi="Symbol" w:hint="default"/>
      </w:rPr>
    </w:lvl>
    <w:lvl w:ilvl="1" w:tplc="F1F030D4">
      <w:start w:val="1"/>
      <w:numFmt w:val="bullet"/>
      <w:lvlText w:val="o"/>
      <w:lvlJc w:val="left"/>
      <w:pPr>
        <w:ind w:left="2120" w:hanging="360"/>
      </w:pPr>
      <w:rPr>
        <w:rFonts w:ascii="Courier New" w:hAnsi="Courier New" w:cs="Courier New" w:hint="default"/>
        <w:color w:val="auto"/>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 w15:restartNumberingAfterBreak="0">
    <w:nsid w:val="097614EE"/>
    <w:multiLevelType w:val="hybridMultilevel"/>
    <w:tmpl w:val="FC6C5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877457"/>
    <w:multiLevelType w:val="hybridMultilevel"/>
    <w:tmpl w:val="D242A5D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D575F"/>
    <w:multiLevelType w:val="hybridMultilevel"/>
    <w:tmpl w:val="CB5628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F210A4"/>
    <w:multiLevelType w:val="hybridMultilevel"/>
    <w:tmpl w:val="CF2698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553D63"/>
    <w:multiLevelType w:val="hybridMultilevel"/>
    <w:tmpl w:val="9D94D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504DF3"/>
    <w:multiLevelType w:val="hybridMultilevel"/>
    <w:tmpl w:val="4C6C2F82"/>
    <w:lvl w:ilvl="0" w:tplc="04160017">
      <w:start w:val="1"/>
      <w:numFmt w:val="lowerLetter"/>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7" w15:restartNumberingAfterBreak="0">
    <w:nsid w:val="1CD672F2"/>
    <w:multiLevelType w:val="hybridMultilevel"/>
    <w:tmpl w:val="06F060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20597C"/>
    <w:multiLevelType w:val="hybridMultilevel"/>
    <w:tmpl w:val="9D1253F2"/>
    <w:lvl w:ilvl="0" w:tplc="0416000F">
      <w:start w:val="1"/>
      <w:numFmt w:val="decimal"/>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9" w15:restartNumberingAfterBreak="0">
    <w:nsid w:val="2E081F0A"/>
    <w:multiLevelType w:val="hybridMultilevel"/>
    <w:tmpl w:val="F77003F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10D08"/>
    <w:multiLevelType w:val="hybridMultilevel"/>
    <w:tmpl w:val="CB562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B90AEF"/>
    <w:multiLevelType w:val="hybridMultilevel"/>
    <w:tmpl w:val="CB5628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545E14"/>
    <w:multiLevelType w:val="hybridMultilevel"/>
    <w:tmpl w:val="EE7CA5C0"/>
    <w:lvl w:ilvl="0" w:tplc="04160001">
      <w:start w:val="1"/>
      <w:numFmt w:val="bullet"/>
      <w:lvlText w:val=""/>
      <w:lvlJc w:val="left"/>
      <w:pPr>
        <w:ind w:left="1040" w:hanging="360"/>
      </w:pPr>
      <w:rPr>
        <w:rFonts w:ascii="Symbol" w:hAnsi="Symbol" w:hint="default"/>
      </w:rPr>
    </w:lvl>
    <w:lvl w:ilvl="1" w:tplc="04160003" w:tentative="1">
      <w:start w:val="1"/>
      <w:numFmt w:val="bullet"/>
      <w:lvlText w:val="o"/>
      <w:lvlJc w:val="left"/>
      <w:pPr>
        <w:ind w:left="1760" w:hanging="360"/>
      </w:pPr>
      <w:rPr>
        <w:rFonts w:ascii="Courier New" w:hAnsi="Courier New" w:cs="Courier New" w:hint="default"/>
      </w:rPr>
    </w:lvl>
    <w:lvl w:ilvl="2" w:tplc="04160005" w:tentative="1">
      <w:start w:val="1"/>
      <w:numFmt w:val="bullet"/>
      <w:lvlText w:val=""/>
      <w:lvlJc w:val="left"/>
      <w:pPr>
        <w:ind w:left="2480" w:hanging="360"/>
      </w:pPr>
      <w:rPr>
        <w:rFonts w:ascii="Wingdings" w:hAnsi="Wingdings" w:hint="default"/>
      </w:rPr>
    </w:lvl>
    <w:lvl w:ilvl="3" w:tplc="04160001" w:tentative="1">
      <w:start w:val="1"/>
      <w:numFmt w:val="bullet"/>
      <w:lvlText w:val=""/>
      <w:lvlJc w:val="left"/>
      <w:pPr>
        <w:ind w:left="3200" w:hanging="360"/>
      </w:pPr>
      <w:rPr>
        <w:rFonts w:ascii="Symbol" w:hAnsi="Symbol" w:hint="default"/>
      </w:rPr>
    </w:lvl>
    <w:lvl w:ilvl="4" w:tplc="04160003" w:tentative="1">
      <w:start w:val="1"/>
      <w:numFmt w:val="bullet"/>
      <w:lvlText w:val="o"/>
      <w:lvlJc w:val="left"/>
      <w:pPr>
        <w:ind w:left="3920" w:hanging="360"/>
      </w:pPr>
      <w:rPr>
        <w:rFonts w:ascii="Courier New" w:hAnsi="Courier New" w:cs="Courier New" w:hint="default"/>
      </w:rPr>
    </w:lvl>
    <w:lvl w:ilvl="5" w:tplc="04160005" w:tentative="1">
      <w:start w:val="1"/>
      <w:numFmt w:val="bullet"/>
      <w:lvlText w:val=""/>
      <w:lvlJc w:val="left"/>
      <w:pPr>
        <w:ind w:left="4640" w:hanging="360"/>
      </w:pPr>
      <w:rPr>
        <w:rFonts w:ascii="Wingdings" w:hAnsi="Wingdings" w:hint="default"/>
      </w:rPr>
    </w:lvl>
    <w:lvl w:ilvl="6" w:tplc="04160001" w:tentative="1">
      <w:start w:val="1"/>
      <w:numFmt w:val="bullet"/>
      <w:lvlText w:val=""/>
      <w:lvlJc w:val="left"/>
      <w:pPr>
        <w:ind w:left="5360" w:hanging="360"/>
      </w:pPr>
      <w:rPr>
        <w:rFonts w:ascii="Symbol" w:hAnsi="Symbol" w:hint="default"/>
      </w:rPr>
    </w:lvl>
    <w:lvl w:ilvl="7" w:tplc="04160003" w:tentative="1">
      <w:start w:val="1"/>
      <w:numFmt w:val="bullet"/>
      <w:lvlText w:val="o"/>
      <w:lvlJc w:val="left"/>
      <w:pPr>
        <w:ind w:left="6080" w:hanging="360"/>
      </w:pPr>
      <w:rPr>
        <w:rFonts w:ascii="Courier New" w:hAnsi="Courier New" w:cs="Courier New" w:hint="default"/>
      </w:rPr>
    </w:lvl>
    <w:lvl w:ilvl="8" w:tplc="04160005" w:tentative="1">
      <w:start w:val="1"/>
      <w:numFmt w:val="bullet"/>
      <w:lvlText w:val=""/>
      <w:lvlJc w:val="left"/>
      <w:pPr>
        <w:ind w:left="6800" w:hanging="360"/>
      </w:pPr>
      <w:rPr>
        <w:rFonts w:ascii="Wingdings" w:hAnsi="Wingdings" w:hint="default"/>
      </w:rPr>
    </w:lvl>
  </w:abstractNum>
  <w:abstractNum w:abstractNumId="13" w15:restartNumberingAfterBreak="0">
    <w:nsid w:val="431F3DA2"/>
    <w:multiLevelType w:val="hybridMultilevel"/>
    <w:tmpl w:val="1F22E062"/>
    <w:lvl w:ilvl="0" w:tplc="0416000F">
      <w:start w:val="1"/>
      <w:numFmt w:val="decimal"/>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14" w15:restartNumberingAfterBreak="0">
    <w:nsid w:val="448F5DC4"/>
    <w:multiLevelType w:val="hybridMultilevel"/>
    <w:tmpl w:val="604832D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83903A3"/>
    <w:multiLevelType w:val="hybridMultilevel"/>
    <w:tmpl w:val="60CCDD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CD46CA"/>
    <w:multiLevelType w:val="hybridMultilevel"/>
    <w:tmpl w:val="F1C4963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7" w15:restartNumberingAfterBreak="0">
    <w:nsid w:val="4E537FF3"/>
    <w:multiLevelType w:val="hybridMultilevel"/>
    <w:tmpl w:val="DD5E0958"/>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4F971C79"/>
    <w:multiLevelType w:val="hybridMultilevel"/>
    <w:tmpl w:val="0A7C7E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E778A1"/>
    <w:multiLevelType w:val="hybridMultilevel"/>
    <w:tmpl w:val="0E98431A"/>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64276C0C"/>
    <w:multiLevelType w:val="hybridMultilevel"/>
    <w:tmpl w:val="BBCE4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8930C7"/>
    <w:multiLevelType w:val="hybridMultilevel"/>
    <w:tmpl w:val="FD4A90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0A0C94"/>
    <w:multiLevelType w:val="hybridMultilevel"/>
    <w:tmpl w:val="CC823E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733608"/>
    <w:multiLevelType w:val="hybridMultilevel"/>
    <w:tmpl w:val="CF2698A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C87513"/>
    <w:multiLevelType w:val="hybridMultilevel"/>
    <w:tmpl w:val="0B563F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CB16DC"/>
    <w:multiLevelType w:val="hybridMultilevel"/>
    <w:tmpl w:val="1A34C2B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DC01B9"/>
    <w:multiLevelType w:val="hybridMultilevel"/>
    <w:tmpl w:val="D450B6F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25"/>
  </w:num>
  <w:num w:numId="5">
    <w:abstractNumId w:val="20"/>
  </w:num>
  <w:num w:numId="6">
    <w:abstractNumId w:val="8"/>
  </w:num>
  <w:num w:numId="7">
    <w:abstractNumId w:val="13"/>
  </w:num>
  <w:num w:numId="8">
    <w:abstractNumId w:val="6"/>
  </w:num>
  <w:num w:numId="9">
    <w:abstractNumId w:val="24"/>
  </w:num>
  <w:num w:numId="10">
    <w:abstractNumId w:val="7"/>
  </w:num>
  <w:num w:numId="11">
    <w:abstractNumId w:val="0"/>
  </w:num>
  <w:num w:numId="12">
    <w:abstractNumId w:val="23"/>
  </w:num>
  <w:num w:numId="13">
    <w:abstractNumId w:val="4"/>
  </w:num>
  <w:num w:numId="14">
    <w:abstractNumId w:val="22"/>
  </w:num>
  <w:num w:numId="15">
    <w:abstractNumId w:val="3"/>
  </w:num>
  <w:num w:numId="16">
    <w:abstractNumId w:val="10"/>
  </w:num>
  <w:num w:numId="17">
    <w:abstractNumId w:val="14"/>
  </w:num>
  <w:num w:numId="18">
    <w:abstractNumId w:val="11"/>
  </w:num>
  <w:num w:numId="19">
    <w:abstractNumId w:val="18"/>
  </w:num>
  <w:num w:numId="20">
    <w:abstractNumId w:val="21"/>
  </w:num>
  <w:num w:numId="21">
    <w:abstractNumId w:val="17"/>
  </w:num>
  <w:num w:numId="22">
    <w:abstractNumId w:val="19"/>
  </w:num>
  <w:num w:numId="23">
    <w:abstractNumId w:val="2"/>
  </w:num>
  <w:num w:numId="24">
    <w:abstractNumId w:val="26"/>
  </w:num>
  <w:num w:numId="25">
    <w:abstractNumId w:val="15"/>
  </w:num>
  <w:num w:numId="26">
    <w:abstractNumId w:val="5"/>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color="#cfc" stroke="f">
      <v:fill color="#cfc"/>
      <v:stroke on="f"/>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32"/>
    <w:rsid w:val="000002B6"/>
    <w:rsid w:val="00026BCB"/>
    <w:rsid w:val="00033A81"/>
    <w:rsid w:val="000355FE"/>
    <w:rsid w:val="00063901"/>
    <w:rsid w:val="00071C26"/>
    <w:rsid w:val="00080E94"/>
    <w:rsid w:val="0009392D"/>
    <w:rsid w:val="00095546"/>
    <w:rsid w:val="00095C73"/>
    <w:rsid w:val="000A0EB4"/>
    <w:rsid w:val="000A1D04"/>
    <w:rsid w:val="000B5B01"/>
    <w:rsid w:val="000C2A18"/>
    <w:rsid w:val="000D6BEF"/>
    <w:rsid w:val="000E3247"/>
    <w:rsid w:val="000E6D42"/>
    <w:rsid w:val="000F411E"/>
    <w:rsid w:val="00110086"/>
    <w:rsid w:val="00111A46"/>
    <w:rsid w:val="00112FBC"/>
    <w:rsid w:val="00114ACC"/>
    <w:rsid w:val="00117C49"/>
    <w:rsid w:val="0012424A"/>
    <w:rsid w:val="001354A4"/>
    <w:rsid w:val="001512BD"/>
    <w:rsid w:val="00156755"/>
    <w:rsid w:val="0016591C"/>
    <w:rsid w:val="00175EEC"/>
    <w:rsid w:val="00183593"/>
    <w:rsid w:val="0019160A"/>
    <w:rsid w:val="001A3D97"/>
    <w:rsid w:val="001B2522"/>
    <w:rsid w:val="001B4C81"/>
    <w:rsid w:val="001B53C7"/>
    <w:rsid w:val="001B597D"/>
    <w:rsid w:val="001D2A60"/>
    <w:rsid w:val="001D3930"/>
    <w:rsid w:val="001E3DDA"/>
    <w:rsid w:val="001E42DD"/>
    <w:rsid w:val="00205E23"/>
    <w:rsid w:val="00212169"/>
    <w:rsid w:val="00215E89"/>
    <w:rsid w:val="00226C69"/>
    <w:rsid w:val="00255CEB"/>
    <w:rsid w:val="00257A9A"/>
    <w:rsid w:val="00274D77"/>
    <w:rsid w:val="00282D83"/>
    <w:rsid w:val="002856A3"/>
    <w:rsid w:val="00292BA4"/>
    <w:rsid w:val="002964ED"/>
    <w:rsid w:val="002A2333"/>
    <w:rsid w:val="002A2D2C"/>
    <w:rsid w:val="002A347D"/>
    <w:rsid w:val="002B18C7"/>
    <w:rsid w:val="002B66D2"/>
    <w:rsid w:val="002C445C"/>
    <w:rsid w:val="002C5DAE"/>
    <w:rsid w:val="002D16E4"/>
    <w:rsid w:val="002E0896"/>
    <w:rsid w:val="002E0AE1"/>
    <w:rsid w:val="002F51B6"/>
    <w:rsid w:val="0030017E"/>
    <w:rsid w:val="00305D70"/>
    <w:rsid w:val="003278DB"/>
    <w:rsid w:val="00335D75"/>
    <w:rsid w:val="00335E87"/>
    <w:rsid w:val="0034328C"/>
    <w:rsid w:val="003463E8"/>
    <w:rsid w:val="003609DD"/>
    <w:rsid w:val="00371862"/>
    <w:rsid w:val="003776A5"/>
    <w:rsid w:val="00380998"/>
    <w:rsid w:val="003839F5"/>
    <w:rsid w:val="00391483"/>
    <w:rsid w:val="00394E96"/>
    <w:rsid w:val="003958BC"/>
    <w:rsid w:val="003A0F36"/>
    <w:rsid w:val="003A6AEB"/>
    <w:rsid w:val="003C1110"/>
    <w:rsid w:val="003C36A7"/>
    <w:rsid w:val="003C3966"/>
    <w:rsid w:val="003C51D2"/>
    <w:rsid w:val="003C78C8"/>
    <w:rsid w:val="003E1212"/>
    <w:rsid w:val="003E1B05"/>
    <w:rsid w:val="003E393A"/>
    <w:rsid w:val="003E3B12"/>
    <w:rsid w:val="003F0536"/>
    <w:rsid w:val="004072A9"/>
    <w:rsid w:val="00427B68"/>
    <w:rsid w:val="00431DEC"/>
    <w:rsid w:val="004859D1"/>
    <w:rsid w:val="004C6C46"/>
    <w:rsid w:val="004D112C"/>
    <w:rsid w:val="004E6EC9"/>
    <w:rsid w:val="004F15B2"/>
    <w:rsid w:val="00500298"/>
    <w:rsid w:val="005012CE"/>
    <w:rsid w:val="00512596"/>
    <w:rsid w:val="0053015D"/>
    <w:rsid w:val="00531566"/>
    <w:rsid w:val="00532E58"/>
    <w:rsid w:val="00535B34"/>
    <w:rsid w:val="00540137"/>
    <w:rsid w:val="0054532A"/>
    <w:rsid w:val="00552D56"/>
    <w:rsid w:val="005609B1"/>
    <w:rsid w:val="005642E7"/>
    <w:rsid w:val="0058480E"/>
    <w:rsid w:val="00586790"/>
    <w:rsid w:val="005A512F"/>
    <w:rsid w:val="005A5CEF"/>
    <w:rsid w:val="005A6516"/>
    <w:rsid w:val="005A76A2"/>
    <w:rsid w:val="005B3D9D"/>
    <w:rsid w:val="005D2543"/>
    <w:rsid w:val="005E759B"/>
    <w:rsid w:val="006067E2"/>
    <w:rsid w:val="00610347"/>
    <w:rsid w:val="00612C0F"/>
    <w:rsid w:val="00616571"/>
    <w:rsid w:val="00634C01"/>
    <w:rsid w:val="0064464D"/>
    <w:rsid w:val="00644C9B"/>
    <w:rsid w:val="00645346"/>
    <w:rsid w:val="006455CB"/>
    <w:rsid w:val="00647B84"/>
    <w:rsid w:val="00653900"/>
    <w:rsid w:val="006564F2"/>
    <w:rsid w:val="0067086A"/>
    <w:rsid w:val="00670B7C"/>
    <w:rsid w:val="006739F7"/>
    <w:rsid w:val="00681F69"/>
    <w:rsid w:val="00686476"/>
    <w:rsid w:val="00686D53"/>
    <w:rsid w:val="00696EBA"/>
    <w:rsid w:val="006B08AD"/>
    <w:rsid w:val="006B2C1F"/>
    <w:rsid w:val="006C0C1E"/>
    <w:rsid w:val="006C38D2"/>
    <w:rsid w:val="006D14FD"/>
    <w:rsid w:val="006D225F"/>
    <w:rsid w:val="006D4DAD"/>
    <w:rsid w:val="006D5377"/>
    <w:rsid w:val="006F36F8"/>
    <w:rsid w:val="006F4DE3"/>
    <w:rsid w:val="00713018"/>
    <w:rsid w:val="0071736D"/>
    <w:rsid w:val="007226D4"/>
    <w:rsid w:val="00724035"/>
    <w:rsid w:val="00725DB9"/>
    <w:rsid w:val="00736362"/>
    <w:rsid w:val="00743112"/>
    <w:rsid w:val="00746132"/>
    <w:rsid w:val="00750D57"/>
    <w:rsid w:val="00773E5C"/>
    <w:rsid w:val="00794CC1"/>
    <w:rsid w:val="00795C0D"/>
    <w:rsid w:val="007960F0"/>
    <w:rsid w:val="007A177F"/>
    <w:rsid w:val="007A586C"/>
    <w:rsid w:val="007C03F5"/>
    <w:rsid w:val="007C1445"/>
    <w:rsid w:val="007C3603"/>
    <w:rsid w:val="007C759C"/>
    <w:rsid w:val="007D1799"/>
    <w:rsid w:val="007D60FA"/>
    <w:rsid w:val="007E45A2"/>
    <w:rsid w:val="007E4986"/>
    <w:rsid w:val="007F1718"/>
    <w:rsid w:val="00800241"/>
    <w:rsid w:val="00801840"/>
    <w:rsid w:val="008064FB"/>
    <w:rsid w:val="0081518B"/>
    <w:rsid w:val="008225AA"/>
    <w:rsid w:val="00836F1A"/>
    <w:rsid w:val="00843370"/>
    <w:rsid w:val="00846087"/>
    <w:rsid w:val="00856159"/>
    <w:rsid w:val="00862054"/>
    <w:rsid w:val="00863D4F"/>
    <w:rsid w:val="008735CE"/>
    <w:rsid w:val="008779D2"/>
    <w:rsid w:val="008A0502"/>
    <w:rsid w:val="008A16A4"/>
    <w:rsid w:val="008A1C6A"/>
    <w:rsid w:val="008A6854"/>
    <w:rsid w:val="008B252D"/>
    <w:rsid w:val="008B4376"/>
    <w:rsid w:val="008E39A1"/>
    <w:rsid w:val="00911B0A"/>
    <w:rsid w:val="009172F0"/>
    <w:rsid w:val="00922CEE"/>
    <w:rsid w:val="00927BE2"/>
    <w:rsid w:val="00943F25"/>
    <w:rsid w:val="009500BE"/>
    <w:rsid w:val="009515FA"/>
    <w:rsid w:val="00953056"/>
    <w:rsid w:val="00954747"/>
    <w:rsid w:val="009839F1"/>
    <w:rsid w:val="00984808"/>
    <w:rsid w:val="00984D98"/>
    <w:rsid w:val="009861E1"/>
    <w:rsid w:val="00990E62"/>
    <w:rsid w:val="009A0B8A"/>
    <w:rsid w:val="009A32AA"/>
    <w:rsid w:val="009A627C"/>
    <w:rsid w:val="009C20E0"/>
    <w:rsid w:val="009C2611"/>
    <w:rsid w:val="009D4609"/>
    <w:rsid w:val="009D4670"/>
    <w:rsid w:val="009E4844"/>
    <w:rsid w:val="009F157C"/>
    <w:rsid w:val="009F210E"/>
    <w:rsid w:val="009F446A"/>
    <w:rsid w:val="009F4D3E"/>
    <w:rsid w:val="00A52ACC"/>
    <w:rsid w:val="00A52E70"/>
    <w:rsid w:val="00A603AC"/>
    <w:rsid w:val="00A72553"/>
    <w:rsid w:val="00A81A6D"/>
    <w:rsid w:val="00A8316E"/>
    <w:rsid w:val="00A85FDF"/>
    <w:rsid w:val="00A93C08"/>
    <w:rsid w:val="00A97965"/>
    <w:rsid w:val="00AB1979"/>
    <w:rsid w:val="00AB75DE"/>
    <w:rsid w:val="00AC0EE1"/>
    <w:rsid w:val="00AC3673"/>
    <w:rsid w:val="00AE24E9"/>
    <w:rsid w:val="00AE605B"/>
    <w:rsid w:val="00AF256A"/>
    <w:rsid w:val="00AF6DBC"/>
    <w:rsid w:val="00AF6FE0"/>
    <w:rsid w:val="00AF7439"/>
    <w:rsid w:val="00B02E9E"/>
    <w:rsid w:val="00B15EB0"/>
    <w:rsid w:val="00B232CE"/>
    <w:rsid w:val="00B268D0"/>
    <w:rsid w:val="00B35697"/>
    <w:rsid w:val="00B53F01"/>
    <w:rsid w:val="00B64F91"/>
    <w:rsid w:val="00B70971"/>
    <w:rsid w:val="00B72574"/>
    <w:rsid w:val="00B801D1"/>
    <w:rsid w:val="00B81A0D"/>
    <w:rsid w:val="00B823AD"/>
    <w:rsid w:val="00B8642E"/>
    <w:rsid w:val="00BB3B1B"/>
    <w:rsid w:val="00BC2CB2"/>
    <w:rsid w:val="00BD205E"/>
    <w:rsid w:val="00BD2A8D"/>
    <w:rsid w:val="00BE01F8"/>
    <w:rsid w:val="00BE5D82"/>
    <w:rsid w:val="00C148DD"/>
    <w:rsid w:val="00C1503C"/>
    <w:rsid w:val="00C37F16"/>
    <w:rsid w:val="00C45678"/>
    <w:rsid w:val="00C579B0"/>
    <w:rsid w:val="00C756A6"/>
    <w:rsid w:val="00C805BB"/>
    <w:rsid w:val="00C81E44"/>
    <w:rsid w:val="00C8398A"/>
    <w:rsid w:val="00C859A3"/>
    <w:rsid w:val="00C94407"/>
    <w:rsid w:val="00CA4934"/>
    <w:rsid w:val="00CA5FCE"/>
    <w:rsid w:val="00CB5ACC"/>
    <w:rsid w:val="00CB6583"/>
    <w:rsid w:val="00CB74FF"/>
    <w:rsid w:val="00CC23F2"/>
    <w:rsid w:val="00CD6D0C"/>
    <w:rsid w:val="00CE34EE"/>
    <w:rsid w:val="00CE6660"/>
    <w:rsid w:val="00CE6D51"/>
    <w:rsid w:val="00D12BD3"/>
    <w:rsid w:val="00D16BFE"/>
    <w:rsid w:val="00D20416"/>
    <w:rsid w:val="00D209AF"/>
    <w:rsid w:val="00D832D8"/>
    <w:rsid w:val="00D84D0B"/>
    <w:rsid w:val="00D94434"/>
    <w:rsid w:val="00DA23F1"/>
    <w:rsid w:val="00DA6F96"/>
    <w:rsid w:val="00DA76B0"/>
    <w:rsid w:val="00DC1F70"/>
    <w:rsid w:val="00DD792F"/>
    <w:rsid w:val="00DE5F2B"/>
    <w:rsid w:val="00DF3F3A"/>
    <w:rsid w:val="00DF46DA"/>
    <w:rsid w:val="00DF5925"/>
    <w:rsid w:val="00E00BEB"/>
    <w:rsid w:val="00E079E6"/>
    <w:rsid w:val="00E335F9"/>
    <w:rsid w:val="00E37675"/>
    <w:rsid w:val="00E45ED7"/>
    <w:rsid w:val="00E62660"/>
    <w:rsid w:val="00E63625"/>
    <w:rsid w:val="00E65DC6"/>
    <w:rsid w:val="00E7226D"/>
    <w:rsid w:val="00E7301A"/>
    <w:rsid w:val="00E735C3"/>
    <w:rsid w:val="00E74E49"/>
    <w:rsid w:val="00E7555C"/>
    <w:rsid w:val="00E906F1"/>
    <w:rsid w:val="00E9384E"/>
    <w:rsid w:val="00EA1FC8"/>
    <w:rsid w:val="00EA3DFB"/>
    <w:rsid w:val="00EA760B"/>
    <w:rsid w:val="00EC25BF"/>
    <w:rsid w:val="00EC6974"/>
    <w:rsid w:val="00ED7190"/>
    <w:rsid w:val="00EF4FAE"/>
    <w:rsid w:val="00F107F6"/>
    <w:rsid w:val="00F11342"/>
    <w:rsid w:val="00F427A2"/>
    <w:rsid w:val="00F4649B"/>
    <w:rsid w:val="00F60765"/>
    <w:rsid w:val="00F66670"/>
    <w:rsid w:val="00F67C99"/>
    <w:rsid w:val="00F94A50"/>
    <w:rsid w:val="00F94AB3"/>
    <w:rsid w:val="00FD64E0"/>
    <w:rsid w:val="00FD6ECF"/>
    <w:rsid w:val="00FE01C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fc" stroke="f">
      <v:fill color="#cfc"/>
      <v:stroke on="f"/>
      <o:colormru v:ext="edit" colors="#cfc"/>
    </o:shapedefaults>
    <o:shapelayout v:ext="edit">
      <o:idmap v:ext="edit" data="1"/>
    </o:shapelayout>
  </w:shapeDefaults>
  <w:decimalSymbol w:val=","/>
  <w:listSeparator w:val=";"/>
  <w14:docId w14:val="673324CF"/>
  <w15:docId w15:val="{772C3291-8B94-4C3A-AB1C-A14E6A1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EC9"/>
    <w:pPr>
      <w:jc w:val="both"/>
    </w:pPr>
    <w:rPr>
      <w:rFonts w:ascii="Arial" w:hAnsi="Arial" w:cs="Arial"/>
      <w:sz w:val="24"/>
      <w:szCs w:val="24"/>
    </w:rPr>
  </w:style>
  <w:style w:type="paragraph" w:styleId="Ttulo1">
    <w:name w:val="heading 1"/>
    <w:basedOn w:val="Normal"/>
    <w:next w:val="Normal"/>
    <w:link w:val="Ttulo1Char"/>
    <w:uiPriority w:val="9"/>
    <w:qFormat/>
    <w:pPr>
      <w:keepNext/>
      <w:shd w:val="clear" w:color="auto" w:fill="CCFFCC"/>
      <w:outlineLvl w:val="0"/>
    </w:pPr>
    <w:rPr>
      <w:b/>
      <w:color w:val="000000"/>
      <w:sz w:val="36"/>
    </w:rPr>
  </w:style>
  <w:style w:type="paragraph" w:styleId="Ttulo2">
    <w:name w:val="heading 2"/>
    <w:basedOn w:val="Normal"/>
    <w:next w:val="Normal"/>
    <w:qFormat/>
    <w:pPr>
      <w:keepNext/>
      <w:pBdr>
        <w:bottom w:val="single" w:sz="8" w:space="1" w:color="000000"/>
      </w:pBdr>
      <w:outlineLvl w:val="1"/>
    </w:pPr>
    <w:rPr>
      <w:b/>
    </w:rPr>
  </w:style>
  <w:style w:type="paragraph" w:styleId="Ttulo3">
    <w:name w:val="heading 3"/>
    <w:basedOn w:val="Normal"/>
    <w:next w:val="Normal"/>
    <w:qFormat/>
    <w:pPr>
      <w:keepNext/>
      <w:jc w:val="center"/>
      <w:outlineLvl w:val="2"/>
    </w:p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right"/>
      <w:outlineLvl w:val="4"/>
    </w:pPr>
    <w:rPr>
      <w:b/>
    </w:rPr>
  </w:style>
  <w:style w:type="paragraph" w:styleId="Ttulo6">
    <w:name w:val="heading 6"/>
    <w:basedOn w:val="Normal"/>
    <w:next w:val="Normal"/>
    <w:qFormat/>
    <w:pPr>
      <w:keepNext/>
      <w:ind w:firstLine="284"/>
      <w:outlineLvl w:val="5"/>
    </w:pPr>
    <w:rPr>
      <w:b/>
    </w:rPr>
  </w:style>
  <w:style w:type="paragraph" w:styleId="Ttulo7">
    <w:name w:val="heading 7"/>
    <w:basedOn w:val="Normal"/>
    <w:next w:val="Normal"/>
    <w:qFormat/>
    <w:pPr>
      <w:keepNext/>
      <w:jc w:val="right"/>
      <w:outlineLvl w:val="6"/>
    </w:pPr>
    <w:rPr>
      <w:b/>
      <w:sz w:val="36"/>
    </w:rPr>
  </w:style>
  <w:style w:type="paragraph" w:styleId="Ttulo8">
    <w:name w:val="heading 8"/>
    <w:basedOn w:val="Normal"/>
    <w:next w:val="Normal"/>
    <w:qFormat/>
    <w:pPr>
      <w:keepNext/>
      <w:ind w:firstLine="1701"/>
      <w:outlineLvl w:val="7"/>
    </w:pPr>
    <w:rPr>
      <w:b/>
    </w:rPr>
  </w:style>
  <w:style w:type="paragraph" w:styleId="Ttulo9">
    <w:name w:val="heading 9"/>
    <w:basedOn w:val="Normal"/>
    <w:next w:val="Normal"/>
    <w:qFormat/>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tyle>
  <w:style w:type="character" w:styleId="Hyperlink">
    <w:name w:val="Hyperlink"/>
    <w:basedOn w:val="Fontepargpadro"/>
    <w:uiPriority w:val="99"/>
    <w:rPr>
      <w:color w:val="0000FF"/>
      <w:u w:val="singl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spacing w:before="120"/>
      <w:ind w:left="72"/>
    </w:pPr>
    <w:rPr>
      <w:sz w:val="18"/>
    </w:rPr>
  </w:style>
  <w:style w:type="paragraph" w:styleId="Cabealho">
    <w:name w:val="header"/>
    <w:basedOn w:val="Normal"/>
    <w:link w:val="CabealhoChar"/>
    <w:uiPriority w:val="99"/>
    <w:pPr>
      <w:tabs>
        <w:tab w:val="center" w:pos="4419"/>
        <w:tab w:val="right" w:pos="8838"/>
      </w:tabs>
    </w:pPr>
  </w:style>
  <w:style w:type="character" w:styleId="HiperlinkVisitado">
    <w:name w:val="FollowedHyperlink"/>
    <w:basedOn w:val="Fontepargpadro"/>
    <w:rPr>
      <w:color w:val="800080"/>
      <w:u w:val="single"/>
    </w:rPr>
  </w:style>
  <w:style w:type="paragraph" w:styleId="Recuodecorpodetexto">
    <w:name w:val="Body Text Indent"/>
    <w:basedOn w:val="Normal"/>
    <w:pPr>
      <w:ind w:firstLine="680"/>
    </w:pPr>
  </w:style>
  <w:style w:type="paragraph" w:styleId="Recuodecorpodetexto2">
    <w:name w:val="Body Text Indent 2"/>
    <w:basedOn w:val="Normal"/>
    <w:pPr>
      <w:ind w:firstLine="639"/>
    </w:pPr>
  </w:style>
  <w:style w:type="paragraph" w:customStyle="1" w:styleId="Noparagraphstyle">
    <w:name w:val="[No paragraph style]"/>
    <w:rsid w:val="00A603AC"/>
    <w:pPr>
      <w:autoSpaceDE w:val="0"/>
      <w:autoSpaceDN w:val="0"/>
      <w:adjustRightInd w:val="0"/>
      <w:spacing w:line="288" w:lineRule="auto"/>
      <w:textAlignment w:val="center"/>
    </w:pPr>
    <w:rPr>
      <w:color w:val="000000"/>
      <w:sz w:val="24"/>
      <w:szCs w:val="24"/>
      <w:lang w:val="en-US"/>
    </w:rPr>
  </w:style>
  <w:style w:type="paragraph" w:customStyle="1" w:styleId="expediente">
    <w:name w:val="expediente"/>
    <w:basedOn w:val="Noparagraphstyle"/>
    <w:rsid w:val="00A603AC"/>
    <w:pPr>
      <w:suppressAutoHyphens/>
      <w:spacing w:line="200" w:lineRule="atLeast"/>
      <w:textAlignment w:val="baseline"/>
    </w:pPr>
    <w:rPr>
      <w:rFonts w:ascii="Humnst777 Blk BT" w:hAnsi="Humnst777 Blk BT" w:cs="Humnst777 Blk BT"/>
      <w:color w:val="007D78"/>
      <w:sz w:val="16"/>
      <w:szCs w:val="16"/>
      <w:lang w:val="pt-BR"/>
    </w:rPr>
  </w:style>
  <w:style w:type="table" w:styleId="Tabelacomgrade">
    <w:name w:val="Table Grid"/>
    <w:basedOn w:val="Tabelanormal"/>
    <w:rsid w:val="001A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5EB0"/>
    <w:rPr>
      <w:rFonts w:ascii="Arial" w:hAnsi="Arial" w:cs="Arial"/>
      <w:b/>
      <w:color w:val="000000"/>
      <w:sz w:val="36"/>
      <w:szCs w:val="24"/>
      <w:shd w:val="clear" w:color="auto" w:fill="CCFFCC"/>
    </w:rPr>
  </w:style>
  <w:style w:type="paragraph" w:styleId="Textodebalo">
    <w:name w:val="Balloon Text"/>
    <w:basedOn w:val="Normal"/>
    <w:link w:val="TextodebaloChar"/>
    <w:rsid w:val="00B15EB0"/>
    <w:rPr>
      <w:rFonts w:ascii="Tahoma" w:hAnsi="Tahoma" w:cs="Tahoma"/>
      <w:sz w:val="16"/>
      <w:szCs w:val="16"/>
    </w:rPr>
  </w:style>
  <w:style w:type="character" w:customStyle="1" w:styleId="TextodebaloChar">
    <w:name w:val="Texto de balão Char"/>
    <w:basedOn w:val="Fontepargpadro"/>
    <w:link w:val="Textodebalo"/>
    <w:rsid w:val="00B15EB0"/>
    <w:rPr>
      <w:rFonts w:ascii="Tahoma" w:hAnsi="Tahoma" w:cs="Tahoma"/>
      <w:sz w:val="16"/>
      <w:szCs w:val="16"/>
    </w:rPr>
  </w:style>
  <w:style w:type="paragraph" w:styleId="Textodenotaderodap">
    <w:name w:val="footnote text"/>
    <w:basedOn w:val="Normal"/>
    <w:link w:val="TextodenotaderodapChar"/>
    <w:rsid w:val="00B15EB0"/>
    <w:rPr>
      <w:sz w:val="20"/>
      <w:szCs w:val="20"/>
    </w:rPr>
  </w:style>
  <w:style w:type="character" w:customStyle="1" w:styleId="TextodenotaderodapChar">
    <w:name w:val="Texto de nota de rodapé Char"/>
    <w:basedOn w:val="Fontepargpadro"/>
    <w:link w:val="Textodenotaderodap"/>
    <w:rsid w:val="00B15EB0"/>
    <w:rPr>
      <w:rFonts w:ascii="Arial" w:hAnsi="Arial" w:cs="Arial"/>
    </w:rPr>
  </w:style>
  <w:style w:type="character" w:styleId="Refdenotaderodap">
    <w:name w:val="footnote reference"/>
    <w:basedOn w:val="Fontepargpadro"/>
    <w:rsid w:val="00B15EB0"/>
    <w:rPr>
      <w:vertAlign w:val="superscript"/>
    </w:rPr>
  </w:style>
  <w:style w:type="paragraph" w:styleId="Citao">
    <w:name w:val="Quote"/>
    <w:basedOn w:val="Textodenotaderodap"/>
    <w:next w:val="Normal"/>
    <w:link w:val="CitaoChar"/>
    <w:uiPriority w:val="29"/>
    <w:qFormat/>
    <w:rsid w:val="00183593"/>
    <w:rPr>
      <w:rFonts w:ascii="Calibri Light" w:hAnsi="Calibri Light"/>
      <w:sz w:val="16"/>
      <w:szCs w:val="16"/>
      <w:lang w:val="en-US"/>
    </w:rPr>
  </w:style>
  <w:style w:type="character" w:customStyle="1" w:styleId="CitaoChar">
    <w:name w:val="Citação Char"/>
    <w:basedOn w:val="Fontepargpadro"/>
    <w:link w:val="Citao"/>
    <w:uiPriority w:val="29"/>
    <w:rsid w:val="00183593"/>
    <w:rPr>
      <w:rFonts w:ascii="Calibri Light" w:hAnsi="Calibri Light" w:cs="Arial"/>
      <w:sz w:val="16"/>
      <w:szCs w:val="16"/>
      <w:lang w:val="en-US"/>
    </w:rPr>
  </w:style>
  <w:style w:type="character" w:styleId="Refdecomentrio">
    <w:name w:val="annotation reference"/>
    <w:basedOn w:val="Fontepargpadro"/>
    <w:rsid w:val="00183593"/>
    <w:rPr>
      <w:sz w:val="16"/>
      <w:szCs w:val="16"/>
    </w:rPr>
  </w:style>
  <w:style w:type="paragraph" w:styleId="Textodecomentrio">
    <w:name w:val="annotation text"/>
    <w:basedOn w:val="Normal"/>
    <w:link w:val="TextodecomentrioChar"/>
    <w:rsid w:val="00183593"/>
    <w:rPr>
      <w:sz w:val="20"/>
      <w:szCs w:val="20"/>
    </w:rPr>
  </w:style>
  <w:style w:type="character" w:customStyle="1" w:styleId="TextodecomentrioChar">
    <w:name w:val="Texto de comentário Char"/>
    <w:basedOn w:val="Fontepargpadro"/>
    <w:link w:val="Textodecomentrio"/>
    <w:rsid w:val="00183593"/>
    <w:rPr>
      <w:rFonts w:ascii="Arial" w:hAnsi="Arial" w:cs="Arial"/>
    </w:rPr>
  </w:style>
  <w:style w:type="paragraph" w:styleId="Assuntodocomentrio">
    <w:name w:val="annotation subject"/>
    <w:basedOn w:val="Textodecomentrio"/>
    <w:next w:val="Textodecomentrio"/>
    <w:link w:val="AssuntodocomentrioChar"/>
    <w:rsid w:val="00183593"/>
    <w:rPr>
      <w:b/>
      <w:bCs/>
    </w:rPr>
  </w:style>
  <w:style w:type="character" w:customStyle="1" w:styleId="AssuntodocomentrioChar">
    <w:name w:val="Assunto do comentário Char"/>
    <w:basedOn w:val="TextodecomentrioChar"/>
    <w:link w:val="Assuntodocomentrio"/>
    <w:rsid w:val="00183593"/>
    <w:rPr>
      <w:rFonts w:ascii="Arial" w:hAnsi="Arial" w:cs="Arial"/>
      <w:b/>
      <w:bCs/>
    </w:rPr>
  </w:style>
  <w:style w:type="paragraph" w:styleId="PargrafodaLista">
    <w:name w:val="List Paragraph"/>
    <w:basedOn w:val="Normal"/>
    <w:uiPriority w:val="34"/>
    <w:qFormat/>
    <w:rsid w:val="009D4609"/>
    <w:pPr>
      <w:ind w:left="720"/>
      <w:contextualSpacing/>
    </w:pPr>
  </w:style>
  <w:style w:type="paragraph" w:styleId="CabealhodoSumrio">
    <w:name w:val="TOC Heading"/>
    <w:basedOn w:val="Ttulo1"/>
    <w:next w:val="Normal"/>
    <w:uiPriority w:val="39"/>
    <w:unhideWhenUsed/>
    <w:qFormat/>
    <w:rsid w:val="00BB3B1B"/>
    <w:pPr>
      <w:keepLines/>
      <w:shd w:val="clear" w:color="auto" w:fill="auto"/>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rsid w:val="00BB3B1B"/>
    <w:pPr>
      <w:spacing w:after="100"/>
    </w:pPr>
  </w:style>
  <w:style w:type="character" w:customStyle="1" w:styleId="CabealhoChar">
    <w:name w:val="Cabeçalho Char"/>
    <w:link w:val="Cabealho"/>
    <w:uiPriority w:val="99"/>
    <w:rsid w:val="0030017E"/>
    <w:rPr>
      <w:rFonts w:ascii="Arial" w:hAnsi="Arial" w:cs="Arial"/>
      <w:sz w:val="24"/>
      <w:szCs w:val="24"/>
    </w:rPr>
  </w:style>
  <w:style w:type="paragraph" w:styleId="Reviso">
    <w:name w:val="Revision"/>
    <w:hidden/>
    <w:uiPriority w:val="99"/>
    <w:semiHidden/>
    <w:rsid w:val="00D94434"/>
    <w:rPr>
      <w:rFonts w:ascii="Arial" w:hAnsi="Arial" w:cs="Arial"/>
      <w:sz w:val="24"/>
      <w:szCs w:val="24"/>
    </w:rPr>
  </w:style>
  <w:style w:type="paragraph" w:styleId="Bibliografia">
    <w:name w:val="Bibliography"/>
    <w:basedOn w:val="Normal"/>
    <w:next w:val="Normal"/>
    <w:uiPriority w:val="37"/>
    <w:unhideWhenUsed/>
    <w:rsid w:val="00080E94"/>
  </w:style>
  <w:style w:type="character" w:customStyle="1" w:styleId="RodapChar">
    <w:name w:val="Rodapé Char"/>
    <w:basedOn w:val="Fontepargpadro"/>
    <w:link w:val="Rodap"/>
    <w:uiPriority w:val="99"/>
    <w:rsid w:val="009839F1"/>
    <w:rPr>
      <w:rFonts w:ascii="Arial" w:hAnsi="Arial" w:cs="Arial"/>
      <w:sz w:val="24"/>
      <w:szCs w:val="24"/>
    </w:rPr>
  </w:style>
  <w:style w:type="table" w:customStyle="1" w:styleId="Tabelacomgrade1">
    <w:name w:val="Tabela com grade1"/>
    <w:basedOn w:val="Tabelanormal"/>
    <w:next w:val="Tabelacomgrade"/>
    <w:rsid w:val="008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4E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39">
      <w:bodyDiv w:val="1"/>
      <w:marLeft w:val="0"/>
      <w:marRight w:val="0"/>
      <w:marTop w:val="0"/>
      <w:marBottom w:val="0"/>
      <w:divBdr>
        <w:top w:val="none" w:sz="0" w:space="0" w:color="auto"/>
        <w:left w:val="none" w:sz="0" w:space="0" w:color="auto"/>
        <w:bottom w:val="none" w:sz="0" w:space="0" w:color="auto"/>
        <w:right w:val="none" w:sz="0" w:space="0" w:color="auto"/>
      </w:divBdr>
    </w:div>
    <w:div w:id="53896170">
      <w:bodyDiv w:val="1"/>
      <w:marLeft w:val="0"/>
      <w:marRight w:val="0"/>
      <w:marTop w:val="0"/>
      <w:marBottom w:val="0"/>
      <w:divBdr>
        <w:top w:val="none" w:sz="0" w:space="0" w:color="auto"/>
        <w:left w:val="none" w:sz="0" w:space="0" w:color="auto"/>
        <w:bottom w:val="none" w:sz="0" w:space="0" w:color="auto"/>
        <w:right w:val="none" w:sz="0" w:space="0" w:color="auto"/>
      </w:divBdr>
    </w:div>
    <w:div w:id="346104448">
      <w:bodyDiv w:val="1"/>
      <w:marLeft w:val="0"/>
      <w:marRight w:val="0"/>
      <w:marTop w:val="0"/>
      <w:marBottom w:val="0"/>
      <w:divBdr>
        <w:top w:val="none" w:sz="0" w:space="0" w:color="auto"/>
        <w:left w:val="none" w:sz="0" w:space="0" w:color="auto"/>
        <w:bottom w:val="none" w:sz="0" w:space="0" w:color="auto"/>
        <w:right w:val="none" w:sz="0" w:space="0" w:color="auto"/>
      </w:divBdr>
    </w:div>
    <w:div w:id="435291910">
      <w:bodyDiv w:val="1"/>
      <w:marLeft w:val="0"/>
      <w:marRight w:val="0"/>
      <w:marTop w:val="0"/>
      <w:marBottom w:val="0"/>
      <w:divBdr>
        <w:top w:val="none" w:sz="0" w:space="0" w:color="auto"/>
        <w:left w:val="none" w:sz="0" w:space="0" w:color="auto"/>
        <w:bottom w:val="none" w:sz="0" w:space="0" w:color="auto"/>
        <w:right w:val="none" w:sz="0" w:space="0" w:color="auto"/>
      </w:divBdr>
    </w:div>
    <w:div w:id="548496270">
      <w:bodyDiv w:val="1"/>
      <w:marLeft w:val="0"/>
      <w:marRight w:val="0"/>
      <w:marTop w:val="0"/>
      <w:marBottom w:val="0"/>
      <w:divBdr>
        <w:top w:val="none" w:sz="0" w:space="0" w:color="auto"/>
        <w:left w:val="none" w:sz="0" w:space="0" w:color="auto"/>
        <w:bottom w:val="none" w:sz="0" w:space="0" w:color="auto"/>
        <w:right w:val="none" w:sz="0" w:space="0" w:color="auto"/>
      </w:divBdr>
    </w:div>
    <w:div w:id="549269700">
      <w:bodyDiv w:val="1"/>
      <w:marLeft w:val="0"/>
      <w:marRight w:val="0"/>
      <w:marTop w:val="0"/>
      <w:marBottom w:val="0"/>
      <w:divBdr>
        <w:top w:val="none" w:sz="0" w:space="0" w:color="auto"/>
        <w:left w:val="none" w:sz="0" w:space="0" w:color="auto"/>
        <w:bottom w:val="none" w:sz="0" w:space="0" w:color="auto"/>
        <w:right w:val="none" w:sz="0" w:space="0" w:color="auto"/>
      </w:divBdr>
    </w:div>
    <w:div w:id="796875118">
      <w:bodyDiv w:val="1"/>
      <w:marLeft w:val="0"/>
      <w:marRight w:val="0"/>
      <w:marTop w:val="0"/>
      <w:marBottom w:val="0"/>
      <w:divBdr>
        <w:top w:val="none" w:sz="0" w:space="0" w:color="auto"/>
        <w:left w:val="none" w:sz="0" w:space="0" w:color="auto"/>
        <w:bottom w:val="none" w:sz="0" w:space="0" w:color="auto"/>
        <w:right w:val="none" w:sz="0" w:space="0" w:color="auto"/>
      </w:divBdr>
    </w:div>
    <w:div w:id="1188327872">
      <w:bodyDiv w:val="1"/>
      <w:marLeft w:val="0"/>
      <w:marRight w:val="0"/>
      <w:marTop w:val="0"/>
      <w:marBottom w:val="0"/>
      <w:divBdr>
        <w:top w:val="none" w:sz="0" w:space="0" w:color="auto"/>
        <w:left w:val="none" w:sz="0" w:space="0" w:color="auto"/>
        <w:bottom w:val="none" w:sz="0" w:space="0" w:color="auto"/>
        <w:right w:val="none" w:sz="0" w:space="0" w:color="auto"/>
      </w:divBdr>
    </w:div>
    <w:div w:id="1302921254">
      <w:bodyDiv w:val="1"/>
      <w:marLeft w:val="0"/>
      <w:marRight w:val="0"/>
      <w:marTop w:val="0"/>
      <w:marBottom w:val="0"/>
      <w:divBdr>
        <w:top w:val="none" w:sz="0" w:space="0" w:color="auto"/>
        <w:left w:val="none" w:sz="0" w:space="0" w:color="auto"/>
        <w:bottom w:val="none" w:sz="0" w:space="0" w:color="auto"/>
        <w:right w:val="none" w:sz="0" w:space="0" w:color="auto"/>
      </w:divBdr>
    </w:div>
    <w:div w:id="1329136898">
      <w:bodyDiv w:val="1"/>
      <w:marLeft w:val="0"/>
      <w:marRight w:val="0"/>
      <w:marTop w:val="0"/>
      <w:marBottom w:val="0"/>
      <w:divBdr>
        <w:top w:val="none" w:sz="0" w:space="0" w:color="auto"/>
        <w:left w:val="none" w:sz="0" w:space="0" w:color="auto"/>
        <w:bottom w:val="none" w:sz="0" w:space="0" w:color="auto"/>
        <w:right w:val="none" w:sz="0" w:space="0" w:color="auto"/>
      </w:divBdr>
      <w:divsChild>
        <w:div w:id="1957059259">
          <w:marLeft w:val="0"/>
          <w:marRight w:val="0"/>
          <w:marTop w:val="0"/>
          <w:marBottom w:val="0"/>
          <w:divBdr>
            <w:top w:val="none" w:sz="0" w:space="0" w:color="auto"/>
            <w:left w:val="none" w:sz="0" w:space="0" w:color="auto"/>
            <w:bottom w:val="none" w:sz="0" w:space="0" w:color="auto"/>
            <w:right w:val="none" w:sz="0" w:space="0" w:color="auto"/>
          </w:divBdr>
          <w:divsChild>
            <w:div w:id="106433560">
              <w:marLeft w:val="0"/>
              <w:marRight w:val="0"/>
              <w:marTop w:val="0"/>
              <w:marBottom w:val="0"/>
              <w:divBdr>
                <w:top w:val="none" w:sz="0" w:space="0" w:color="auto"/>
                <w:left w:val="none" w:sz="0" w:space="0" w:color="auto"/>
                <w:bottom w:val="none" w:sz="0" w:space="0" w:color="auto"/>
                <w:right w:val="none" w:sz="0" w:space="0" w:color="auto"/>
              </w:divBdr>
              <w:divsChild>
                <w:div w:id="964120682">
                  <w:marLeft w:val="0"/>
                  <w:marRight w:val="0"/>
                  <w:marTop w:val="0"/>
                  <w:marBottom w:val="0"/>
                  <w:divBdr>
                    <w:top w:val="none" w:sz="0" w:space="0" w:color="auto"/>
                    <w:left w:val="none" w:sz="0" w:space="0" w:color="auto"/>
                    <w:bottom w:val="none" w:sz="0" w:space="0" w:color="auto"/>
                    <w:right w:val="none" w:sz="0" w:space="0" w:color="auto"/>
                  </w:divBdr>
                  <w:divsChild>
                    <w:div w:id="16694814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2297">
      <w:bodyDiv w:val="1"/>
      <w:marLeft w:val="0"/>
      <w:marRight w:val="0"/>
      <w:marTop w:val="0"/>
      <w:marBottom w:val="0"/>
      <w:divBdr>
        <w:top w:val="none" w:sz="0" w:space="0" w:color="auto"/>
        <w:left w:val="none" w:sz="0" w:space="0" w:color="auto"/>
        <w:bottom w:val="none" w:sz="0" w:space="0" w:color="auto"/>
        <w:right w:val="none" w:sz="0" w:space="0" w:color="auto"/>
      </w:divBdr>
    </w:div>
    <w:div w:id="1486817586">
      <w:bodyDiv w:val="1"/>
      <w:marLeft w:val="0"/>
      <w:marRight w:val="0"/>
      <w:marTop w:val="0"/>
      <w:marBottom w:val="0"/>
      <w:divBdr>
        <w:top w:val="none" w:sz="0" w:space="0" w:color="auto"/>
        <w:left w:val="none" w:sz="0" w:space="0" w:color="auto"/>
        <w:bottom w:val="none" w:sz="0" w:space="0" w:color="auto"/>
        <w:right w:val="none" w:sz="0" w:space="0" w:color="auto"/>
      </w:divBdr>
    </w:div>
    <w:div w:id="1553035867">
      <w:bodyDiv w:val="1"/>
      <w:marLeft w:val="0"/>
      <w:marRight w:val="0"/>
      <w:marTop w:val="0"/>
      <w:marBottom w:val="0"/>
      <w:divBdr>
        <w:top w:val="none" w:sz="0" w:space="0" w:color="auto"/>
        <w:left w:val="none" w:sz="0" w:space="0" w:color="auto"/>
        <w:bottom w:val="none" w:sz="0" w:space="0" w:color="auto"/>
        <w:right w:val="none" w:sz="0" w:space="0" w:color="auto"/>
      </w:divBdr>
    </w:div>
    <w:div w:id="1590309469">
      <w:bodyDiv w:val="1"/>
      <w:marLeft w:val="0"/>
      <w:marRight w:val="0"/>
      <w:marTop w:val="0"/>
      <w:marBottom w:val="0"/>
      <w:divBdr>
        <w:top w:val="none" w:sz="0" w:space="0" w:color="auto"/>
        <w:left w:val="none" w:sz="0" w:space="0" w:color="auto"/>
        <w:bottom w:val="none" w:sz="0" w:space="0" w:color="auto"/>
        <w:right w:val="none" w:sz="0" w:space="0" w:color="auto"/>
      </w:divBdr>
      <w:divsChild>
        <w:div w:id="1070814223">
          <w:marLeft w:val="0"/>
          <w:marRight w:val="0"/>
          <w:marTop w:val="0"/>
          <w:marBottom w:val="0"/>
          <w:divBdr>
            <w:top w:val="none" w:sz="0" w:space="0" w:color="auto"/>
            <w:left w:val="none" w:sz="0" w:space="0" w:color="auto"/>
            <w:bottom w:val="none" w:sz="0" w:space="0" w:color="auto"/>
            <w:right w:val="none" w:sz="0" w:space="0" w:color="auto"/>
          </w:divBdr>
          <w:divsChild>
            <w:div w:id="2009749495">
              <w:marLeft w:val="0"/>
              <w:marRight w:val="0"/>
              <w:marTop w:val="0"/>
              <w:marBottom w:val="0"/>
              <w:divBdr>
                <w:top w:val="none" w:sz="0" w:space="0" w:color="auto"/>
                <w:left w:val="none" w:sz="0" w:space="0" w:color="auto"/>
                <w:bottom w:val="none" w:sz="0" w:space="0" w:color="auto"/>
                <w:right w:val="none" w:sz="0" w:space="0" w:color="auto"/>
              </w:divBdr>
              <w:divsChild>
                <w:div w:id="1256478662">
                  <w:marLeft w:val="0"/>
                  <w:marRight w:val="0"/>
                  <w:marTop w:val="0"/>
                  <w:marBottom w:val="0"/>
                  <w:divBdr>
                    <w:top w:val="none" w:sz="0" w:space="0" w:color="auto"/>
                    <w:left w:val="none" w:sz="0" w:space="0" w:color="auto"/>
                    <w:bottom w:val="none" w:sz="0" w:space="0" w:color="auto"/>
                    <w:right w:val="none" w:sz="0" w:space="0" w:color="auto"/>
                  </w:divBdr>
                  <w:divsChild>
                    <w:div w:id="1533421756">
                      <w:marLeft w:val="0"/>
                      <w:marRight w:val="0"/>
                      <w:marTop w:val="0"/>
                      <w:marBottom w:val="0"/>
                      <w:divBdr>
                        <w:top w:val="none" w:sz="0" w:space="0" w:color="auto"/>
                        <w:left w:val="none" w:sz="0" w:space="0" w:color="auto"/>
                        <w:bottom w:val="none" w:sz="0" w:space="0" w:color="auto"/>
                        <w:right w:val="none" w:sz="0" w:space="0" w:color="auto"/>
                      </w:divBdr>
                      <w:divsChild>
                        <w:div w:id="790057695">
                          <w:marLeft w:val="0"/>
                          <w:marRight w:val="0"/>
                          <w:marTop w:val="0"/>
                          <w:marBottom w:val="0"/>
                          <w:divBdr>
                            <w:top w:val="none" w:sz="0" w:space="0" w:color="auto"/>
                            <w:left w:val="none" w:sz="0" w:space="0" w:color="auto"/>
                            <w:bottom w:val="none" w:sz="0" w:space="0" w:color="auto"/>
                            <w:right w:val="none" w:sz="0" w:space="0" w:color="auto"/>
                          </w:divBdr>
                        </w:div>
                        <w:div w:id="1687095897">
                          <w:marLeft w:val="0"/>
                          <w:marRight w:val="0"/>
                          <w:marTop w:val="0"/>
                          <w:marBottom w:val="0"/>
                          <w:divBdr>
                            <w:top w:val="none" w:sz="0" w:space="0" w:color="auto"/>
                            <w:left w:val="none" w:sz="0" w:space="0" w:color="auto"/>
                            <w:bottom w:val="none" w:sz="0" w:space="0" w:color="auto"/>
                            <w:right w:val="none" w:sz="0" w:space="0" w:color="auto"/>
                          </w:divBdr>
                        </w:div>
                        <w:div w:id="341399182">
                          <w:marLeft w:val="0"/>
                          <w:marRight w:val="0"/>
                          <w:marTop w:val="0"/>
                          <w:marBottom w:val="0"/>
                          <w:divBdr>
                            <w:top w:val="none" w:sz="0" w:space="0" w:color="auto"/>
                            <w:left w:val="none" w:sz="0" w:space="0" w:color="auto"/>
                            <w:bottom w:val="none" w:sz="0" w:space="0" w:color="auto"/>
                            <w:right w:val="none" w:sz="0" w:space="0" w:color="auto"/>
                          </w:divBdr>
                        </w:div>
                        <w:div w:id="740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34112">
      <w:bodyDiv w:val="1"/>
      <w:marLeft w:val="0"/>
      <w:marRight w:val="0"/>
      <w:marTop w:val="0"/>
      <w:marBottom w:val="0"/>
      <w:divBdr>
        <w:top w:val="none" w:sz="0" w:space="0" w:color="auto"/>
        <w:left w:val="none" w:sz="0" w:space="0" w:color="auto"/>
        <w:bottom w:val="none" w:sz="0" w:space="0" w:color="auto"/>
        <w:right w:val="none" w:sz="0" w:space="0" w:color="auto"/>
      </w:divBdr>
    </w:div>
    <w:div w:id="1882012115">
      <w:bodyDiv w:val="1"/>
      <w:marLeft w:val="0"/>
      <w:marRight w:val="0"/>
      <w:marTop w:val="0"/>
      <w:marBottom w:val="0"/>
      <w:divBdr>
        <w:top w:val="none" w:sz="0" w:space="0" w:color="auto"/>
        <w:left w:val="none" w:sz="0" w:space="0" w:color="auto"/>
        <w:bottom w:val="none" w:sz="0" w:space="0" w:color="auto"/>
        <w:right w:val="none" w:sz="0" w:space="0" w:color="auto"/>
      </w:divBdr>
      <w:divsChild>
        <w:div w:id="1335494653">
          <w:marLeft w:val="0"/>
          <w:marRight w:val="0"/>
          <w:marTop w:val="0"/>
          <w:marBottom w:val="0"/>
          <w:divBdr>
            <w:top w:val="none" w:sz="0" w:space="0" w:color="auto"/>
            <w:left w:val="none" w:sz="0" w:space="0" w:color="auto"/>
            <w:bottom w:val="none" w:sz="0" w:space="0" w:color="auto"/>
            <w:right w:val="none" w:sz="0" w:space="0" w:color="auto"/>
          </w:divBdr>
          <w:divsChild>
            <w:div w:id="322897492">
              <w:marLeft w:val="0"/>
              <w:marRight w:val="0"/>
              <w:marTop w:val="0"/>
              <w:marBottom w:val="0"/>
              <w:divBdr>
                <w:top w:val="none" w:sz="0" w:space="0" w:color="auto"/>
                <w:left w:val="none" w:sz="0" w:space="0" w:color="auto"/>
                <w:bottom w:val="none" w:sz="0" w:space="0" w:color="auto"/>
                <w:right w:val="none" w:sz="0" w:space="0" w:color="auto"/>
              </w:divBdr>
              <w:divsChild>
                <w:div w:id="480661767">
                  <w:marLeft w:val="0"/>
                  <w:marRight w:val="0"/>
                  <w:marTop w:val="0"/>
                  <w:marBottom w:val="0"/>
                  <w:divBdr>
                    <w:top w:val="none" w:sz="0" w:space="0" w:color="auto"/>
                    <w:left w:val="none" w:sz="0" w:space="0" w:color="auto"/>
                    <w:bottom w:val="none" w:sz="0" w:space="0" w:color="auto"/>
                    <w:right w:val="none" w:sz="0" w:space="0" w:color="auto"/>
                  </w:divBdr>
                  <w:divsChild>
                    <w:div w:id="1161192416">
                      <w:marLeft w:val="0"/>
                      <w:marRight w:val="0"/>
                      <w:marTop w:val="0"/>
                      <w:marBottom w:val="0"/>
                      <w:divBdr>
                        <w:top w:val="none" w:sz="0" w:space="0" w:color="auto"/>
                        <w:left w:val="none" w:sz="0" w:space="0" w:color="auto"/>
                        <w:bottom w:val="none" w:sz="0" w:space="0" w:color="auto"/>
                        <w:right w:val="none" w:sz="0" w:space="0" w:color="auto"/>
                      </w:divBdr>
                      <w:divsChild>
                        <w:div w:id="1865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odelo_memoran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ANV15</b:Tag>
    <b:SourceType>Misc</b:SourceType>
    <b:Guid>{7C440CD6-92D7-4F0F-9CDC-F6E15409F433}</b:Guid>
    <b:Author>
      <b:Author>
        <b:Corporate>ANVISA</b:Corporate>
      </b:Author>
    </b:Author>
    <b:Title>Regulamento para Realização de Ensaios Clínicos com Medicamentos no Brasil</b:Title>
    <b:PublicationTitle>Resolução da Diretoria Colegiada</b:PublicationTitle>
    <b:Year>2015</b:Year>
    <b:CountryRegion>Brasil</b:CountryRegion>
    <b:RefOrder>1</b:RefOrder>
  </b:Source>
</b:Sources>
</file>

<file path=customXml/itemProps1.xml><?xml version="1.0" encoding="utf-8"?>
<ds:datastoreItem xmlns:ds="http://schemas.openxmlformats.org/officeDocument/2006/customXml" ds:itemID="{DDB00AC5-6682-47CC-8FBD-10978F68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modelo_memorando</Template>
  <TotalTime>8</TotalTime>
  <Pages>4</Pages>
  <Words>882</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Zago Franca Diniz</dc:creator>
  <cp:lastModifiedBy>Miriam Onishi</cp:lastModifiedBy>
  <cp:revision>7</cp:revision>
  <cp:lastPrinted>2015-03-03T12:27:00Z</cp:lastPrinted>
  <dcterms:created xsi:type="dcterms:W3CDTF">2017-04-12T20:19:00Z</dcterms:created>
  <dcterms:modified xsi:type="dcterms:W3CDTF">2018-08-16T17:55:00Z</dcterms:modified>
</cp:coreProperties>
</file>