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59D84" w14:textId="77777777" w:rsidR="004A24DA" w:rsidRPr="00505F3E" w:rsidRDefault="004A24DA" w:rsidP="00F41359">
      <w:pPr>
        <w:spacing w:after="0"/>
        <w:jc w:val="center"/>
        <w:rPr>
          <w:rFonts w:cs="Arial"/>
          <w:b/>
          <w:color w:val="FF0000"/>
          <w:sz w:val="20"/>
          <w:lang w:val="pt-BR"/>
        </w:rPr>
      </w:pPr>
      <w:bookmarkStart w:id="0" w:name="_GoBack"/>
      <w:bookmarkEnd w:id="0"/>
      <w:r w:rsidRPr="00505F3E">
        <w:rPr>
          <w:rFonts w:cs="Arial"/>
          <w:b/>
          <w:color w:val="FF0000"/>
          <w:sz w:val="20"/>
          <w:lang w:val="pt-BR"/>
        </w:rPr>
        <w:t>URGENTE</w:t>
      </w:r>
    </w:p>
    <w:p w14:paraId="4768D115" w14:textId="77777777" w:rsidR="004A24DA" w:rsidRPr="00505F3E" w:rsidRDefault="00E4193F" w:rsidP="00F41359">
      <w:pPr>
        <w:spacing w:after="0"/>
        <w:jc w:val="center"/>
        <w:rPr>
          <w:rFonts w:cs="Arial"/>
          <w:sz w:val="20"/>
          <w:lang w:val="pt-BR"/>
        </w:rPr>
      </w:pPr>
      <w:r w:rsidRPr="00505F3E">
        <w:rPr>
          <w:rFonts w:cs="Arial"/>
          <w:b/>
          <w:color w:val="FF0000"/>
          <w:sz w:val="20"/>
          <w:lang w:val="pt-BR"/>
        </w:rPr>
        <w:t xml:space="preserve">AVISO DE </w:t>
      </w:r>
      <w:r w:rsidR="00AF7E4B" w:rsidRPr="00505F3E">
        <w:rPr>
          <w:rFonts w:cs="Arial"/>
          <w:b/>
          <w:color w:val="FF0000"/>
          <w:sz w:val="20"/>
          <w:lang w:val="pt-BR"/>
        </w:rPr>
        <w:t>AÇÃO DE CAMPO</w:t>
      </w:r>
    </w:p>
    <w:p w14:paraId="1B29DD7C" w14:textId="77777777" w:rsidR="008838BD" w:rsidRPr="00505F3E" w:rsidRDefault="008838BD" w:rsidP="00F41359">
      <w:pPr>
        <w:spacing w:after="0"/>
        <w:ind w:left="86"/>
        <w:rPr>
          <w:rFonts w:cs="Arial"/>
          <w:i/>
          <w:color w:val="365F91" w:themeColor="accent1" w:themeShade="BF"/>
          <w:sz w:val="20"/>
          <w:lang w:val="pt-BR"/>
        </w:rPr>
      </w:pPr>
    </w:p>
    <w:p w14:paraId="3BD914F6" w14:textId="77777777" w:rsidR="00F96EB8" w:rsidRPr="00505F3E" w:rsidRDefault="00F96EB8" w:rsidP="00F41359">
      <w:pPr>
        <w:spacing w:after="0"/>
        <w:ind w:left="90"/>
        <w:rPr>
          <w:rFonts w:cs="Arial"/>
          <w:sz w:val="20"/>
          <w:lang w:val="pt-BR"/>
        </w:rPr>
      </w:pPr>
    </w:p>
    <w:p w14:paraId="1205F165" w14:textId="77777777" w:rsidR="003E5715" w:rsidRPr="00505F3E" w:rsidRDefault="003E5715" w:rsidP="003E5715">
      <w:pPr>
        <w:ind w:left="90"/>
        <w:rPr>
          <w:rFonts w:cs="Arial"/>
          <w:sz w:val="20"/>
          <w:lang w:val="pt-BR"/>
        </w:rPr>
      </w:pPr>
      <w:r w:rsidRPr="00505F3E">
        <w:rPr>
          <w:rFonts w:cs="Arial"/>
          <w:sz w:val="20"/>
          <w:highlight w:val="yellow"/>
          <w:lang w:val="pt-BR"/>
        </w:rPr>
        <w:t>[data]</w:t>
      </w:r>
    </w:p>
    <w:p w14:paraId="090A62DF" w14:textId="77777777" w:rsidR="003E5715" w:rsidRPr="00505F3E" w:rsidRDefault="003E5715" w:rsidP="003E5715">
      <w:pPr>
        <w:spacing w:after="0"/>
        <w:ind w:left="86"/>
        <w:rPr>
          <w:rFonts w:cs="Arial"/>
          <w:sz w:val="20"/>
          <w:lang w:val="pt-BR"/>
        </w:rPr>
      </w:pPr>
    </w:p>
    <w:p w14:paraId="6E7FBACF" w14:textId="77777777" w:rsidR="003E5715" w:rsidRPr="00505F3E" w:rsidRDefault="003E5715" w:rsidP="003E5715">
      <w:pPr>
        <w:ind w:left="90"/>
        <w:rPr>
          <w:rFonts w:cs="Arial"/>
          <w:szCs w:val="22"/>
          <w:lang w:val="pt-BR"/>
        </w:rPr>
      </w:pPr>
      <w:r w:rsidRPr="00505F3E">
        <w:rPr>
          <w:rFonts w:cs="Arial"/>
          <w:sz w:val="20"/>
          <w:lang w:val="pt-BR"/>
        </w:rPr>
        <w:t>Estimado [</w:t>
      </w:r>
      <w:r w:rsidRPr="00505F3E">
        <w:rPr>
          <w:rFonts w:cs="Arial"/>
          <w:sz w:val="20"/>
          <w:highlight w:val="yellow"/>
          <w:lang w:val="pt-BR"/>
        </w:rPr>
        <w:t>nome do cliente</w:t>
      </w:r>
      <w:r w:rsidRPr="00505F3E">
        <w:rPr>
          <w:rFonts w:cs="Arial"/>
          <w:sz w:val="20"/>
          <w:lang w:val="pt-BR"/>
        </w:rPr>
        <w:t>]:</w:t>
      </w:r>
    </w:p>
    <w:p w14:paraId="352E8113" w14:textId="77777777" w:rsidR="004A24DA" w:rsidRPr="00505F3E" w:rsidRDefault="004A24DA" w:rsidP="00F41359">
      <w:pPr>
        <w:spacing w:after="0"/>
        <w:ind w:left="90"/>
        <w:rPr>
          <w:rFonts w:cs="Arial"/>
          <w:sz w:val="20"/>
          <w:lang w:val="pt-BR"/>
        </w:rPr>
      </w:pPr>
      <w:r w:rsidRPr="00505F3E">
        <w:rPr>
          <w:rFonts w:cs="Arial"/>
          <w:sz w:val="20"/>
          <w:lang w:val="pt-BR"/>
        </w:rPr>
        <w:t xml:space="preserve"> </w:t>
      </w:r>
    </w:p>
    <w:p w14:paraId="541A82B4" w14:textId="77777777" w:rsidR="00DE0BDE" w:rsidRPr="00505F3E" w:rsidRDefault="00DE0BDE" w:rsidP="00F41359">
      <w:pPr>
        <w:spacing w:after="0"/>
        <w:ind w:left="90"/>
        <w:rPr>
          <w:rFonts w:cs="Arial"/>
          <w:b/>
          <w:sz w:val="20"/>
          <w:lang w:val="pt-BR"/>
        </w:rPr>
      </w:pPr>
    </w:p>
    <w:p w14:paraId="18151433" w14:textId="5321C998" w:rsidR="008F4381" w:rsidRPr="00505F3E" w:rsidRDefault="001A3E5D" w:rsidP="008F4381">
      <w:pPr>
        <w:spacing w:after="0"/>
        <w:ind w:left="720" w:hanging="630"/>
        <w:rPr>
          <w:rFonts w:cs="Arial"/>
          <w:b/>
          <w:sz w:val="20"/>
          <w:lang w:val="pt-BR"/>
        </w:rPr>
      </w:pPr>
      <w:r w:rsidRPr="00505F3E">
        <w:rPr>
          <w:rFonts w:cs="Arial"/>
          <w:b/>
          <w:sz w:val="20"/>
          <w:lang w:val="pt-BR"/>
        </w:rPr>
        <w:t>ASSUNTO</w:t>
      </w:r>
      <w:r w:rsidR="008F4381" w:rsidRPr="00505F3E">
        <w:rPr>
          <w:rFonts w:cs="Arial"/>
          <w:b/>
          <w:sz w:val="20"/>
          <w:lang w:val="pt-BR"/>
        </w:rPr>
        <w:t>: Ação de Campo voluntária especifica p</w:t>
      </w:r>
      <w:r w:rsidR="00C651ED">
        <w:rPr>
          <w:rFonts w:cs="Arial"/>
          <w:b/>
          <w:sz w:val="20"/>
          <w:lang w:val="pt-BR"/>
        </w:rPr>
        <w:t>ara lentes de contato da marca</w:t>
      </w:r>
      <w:r w:rsidR="008F4381" w:rsidRPr="00505F3E">
        <w:rPr>
          <w:rFonts w:cs="Arial"/>
          <w:b/>
          <w:sz w:val="20"/>
          <w:lang w:val="pt-BR"/>
        </w:rPr>
        <w:t xml:space="preserve"> </w:t>
      </w:r>
      <w:r w:rsidR="00637930" w:rsidRPr="00505F3E">
        <w:rPr>
          <w:rFonts w:cs="Arial"/>
          <w:b/>
          <w:sz w:val="20"/>
          <w:lang w:val="pt-BR"/>
        </w:rPr>
        <w:t xml:space="preserve"> </w:t>
      </w:r>
      <w:r w:rsidR="008F4381" w:rsidRPr="00505F3E">
        <w:rPr>
          <w:rFonts w:cs="Arial"/>
          <w:b/>
          <w:sz w:val="20"/>
          <w:lang w:val="pt-BR"/>
        </w:rPr>
        <w:t>ACUVUE</w:t>
      </w:r>
      <w:r w:rsidR="008F4381" w:rsidRPr="00505F3E">
        <w:rPr>
          <w:rFonts w:eastAsiaTheme="minorHAnsi" w:cs="Arial"/>
          <w:sz w:val="20"/>
          <w:vertAlign w:val="superscript"/>
          <w:lang w:val="pt-BR"/>
        </w:rPr>
        <w:t>®</w:t>
      </w:r>
      <w:r w:rsidR="008F4381" w:rsidRPr="00505F3E">
        <w:rPr>
          <w:rFonts w:cs="Arial"/>
          <w:b/>
          <w:sz w:val="20"/>
          <w:lang w:val="pt-BR"/>
        </w:rPr>
        <w:t xml:space="preserve"> ADVANCE</w:t>
      </w:r>
      <w:r w:rsidR="008F4381" w:rsidRPr="00505F3E">
        <w:rPr>
          <w:rFonts w:eastAsiaTheme="minorHAnsi" w:cs="Arial"/>
          <w:sz w:val="20"/>
          <w:vertAlign w:val="superscript"/>
          <w:lang w:val="pt-BR"/>
        </w:rPr>
        <w:t>®</w:t>
      </w:r>
    </w:p>
    <w:p w14:paraId="7BB4B613" w14:textId="77777777" w:rsidR="004A24DA" w:rsidRPr="00505F3E" w:rsidRDefault="004A24DA" w:rsidP="00F41359">
      <w:pPr>
        <w:spacing w:after="0"/>
        <w:ind w:left="720" w:hanging="630"/>
        <w:rPr>
          <w:rFonts w:cs="Arial"/>
          <w:b/>
          <w:sz w:val="20"/>
          <w:lang w:val="pt-BR"/>
        </w:rPr>
      </w:pPr>
    </w:p>
    <w:p w14:paraId="5EB9F707" w14:textId="77777777" w:rsidR="00961656" w:rsidRPr="00505F3E" w:rsidRDefault="00961656" w:rsidP="00F41359">
      <w:pPr>
        <w:spacing w:after="0"/>
        <w:ind w:left="86"/>
        <w:rPr>
          <w:rFonts w:cs="Arial"/>
          <w:b/>
          <w:sz w:val="20"/>
          <w:lang w:val="pt-BR"/>
        </w:rPr>
      </w:pPr>
    </w:p>
    <w:p w14:paraId="1F46B8C3" w14:textId="228CB496" w:rsidR="00E337F3" w:rsidRPr="00505F3E" w:rsidRDefault="008F4381" w:rsidP="00F41359">
      <w:pPr>
        <w:spacing w:after="0"/>
        <w:ind w:left="86"/>
        <w:rPr>
          <w:rFonts w:cs="Arial"/>
          <w:b/>
          <w:sz w:val="20"/>
          <w:lang w:val="pt-BR"/>
        </w:rPr>
      </w:pPr>
      <w:r w:rsidRPr="00505F3E">
        <w:rPr>
          <w:rFonts w:cs="Arial"/>
          <w:sz w:val="20"/>
          <w:lang w:val="pt-BR"/>
        </w:rPr>
        <w:t xml:space="preserve">A </w:t>
      </w:r>
      <w:r w:rsidR="00637930" w:rsidRPr="00505F3E">
        <w:rPr>
          <w:rFonts w:cs="Arial"/>
          <w:sz w:val="20"/>
          <w:lang w:val="pt-BR"/>
        </w:rPr>
        <w:t>Johnson &amp; Johnson</w:t>
      </w:r>
      <w:r w:rsidRPr="00505F3E">
        <w:rPr>
          <w:rFonts w:cs="Arial"/>
          <w:sz w:val="20"/>
          <w:lang w:val="pt-BR"/>
        </w:rPr>
        <w:t xml:space="preserve"> Vision Care</w:t>
      </w:r>
      <w:r w:rsidR="003E5715" w:rsidRPr="00505F3E">
        <w:rPr>
          <w:rFonts w:cs="Arial"/>
          <w:sz w:val="20"/>
          <w:lang w:val="pt-BR"/>
        </w:rPr>
        <w:t xml:space="preserve"> no Brasil</w:t>
      </w:r>
      <w:r w:rsidRPr="00505F3E">
        <w:rPr>
          <w:rFonts w:cs="Arial"/>
          <w:sz w:val="20"/>
          <w:lang w:val="pt-BR"/>
        </w:rPr>
        <w:t xml:space="preserve">, (JJVC) está fazendo o recall </w:t>
      </w:r>
      <w:r w:rsidR="00C738F6" w:rsidRPr="00505F3E">
        <w:rPr>
          <w:rFonts w:cs="Arial"/>
          <w:sz w:val="20"/>
          <w:lang w:val="pt-BR"/>
        </w:rPr>
        <w:t xml:space="preserve">de alguns </w:t>
      </w:r>
      <w:r w:rsidR="00C651ED">
        <w:rPr>
          <w:rFonts w:cs="Arial"/>
          <w:sz w:val="20"/>
          <w:lang w:val="pt-BR"/>
        </w:rPr>
        <w:t>lotes de produtos da marca</w:t>
      </w:r>
      <w:r w:rsidRPr="00505F3E">
        <w:rPr>
          <w:rFonts w:cs="Arial"/>
          <w:sz w:val="20"/>
          <w:lang w:val="pt-BR"/>
        </w:rPr>
        <w:t xml:space="preserve"> </w:t>
      </w:r>
      <w:r w:rsidRPr="00505F3E">
        <w:rPr>
          <w:rFonts w:eastAsiaTheme="minorHAnsi" w:cs="Arial"/>
          <w:sz w:val="20"/>
          <w:lang w:val="pt-BR"/>
        </w:rPr>
        <w:t>ACUVUE</w:t>
      </w:r>
      <w:r w:rsidRPr="00505F3E">
        <w:rPr>
          <w:rFonts w:eastAsiaTheme="minorHAnsi" w:cs="Arial"/>
          <w:sz w:val="20"/>
          <w:vertAlign w:val="superscript"/>
          <w:lang w:val="pt-BR"/>
        </w:rPr>
        <w:t>®</w:t>
      </w:r>
      <w:r w:rsidRPr="00505F3E">
        <w:rPr>
          <w:rFonts w:eastAsiaTheme="minorHAnsi" w:cs="Arial"/>
          <w:sz w:val="20"/>
          <w:lang w:val="pt-BR"/>
        </w:rPr>
        <w:t xml:space="preserve"> ADVANCE</w:t>
      </w:r>
      <w:r w:rsidRPr="00505F3E">
        <w:rPr>
          <w:rFonts w:eastAsiaTheme="minorHAnsi" w:cs="Arial"/>
          <w:sz w:val="20"/>
          <w:vertAlign w:val="superscript"/>
          <w:lang w:val="pt-BR"/>
        </w:rPr>
        <w:t>®</w:t>
      </w:r>
      <w:r w:rsidR="00671658" w:rsidRPr="00505F3E">
        <w:rPr>
          <w:rFonts w:cs="Arial"/>
          <w:sz w:val="20"/>
          <w:lang w:val="pt-BR"/>
        </w:rPr>
        <w:t>. Esta ação afeta apenas os números de lote listados abaixo.</w:t>
      </w:r>
      <w:r w:rsidR="00C45771" w:rsidRPr="00505F3E">
        <w:rPr>
          <w:rFonts w:eastAsia="MS Gothic" w:cs="Arial"/>
          <w:sz w:val="20"/>
          <w:lang w:val="pt-BR"/>
        </w:rPr>
        <w:t xml:space="preserve"> </w:t>
      </w:r>
      <w:r w:rsidRPr="00505F3E">
        <w:rPr>
          <w:rFonts w:eastAsia="MS Gothic" w:cs="Arial"/>
          <w:b/>
          <w:sz w:val="20"/>
          <w:lang w:val="pt-BR"/>
        </w:rPr>
        <w:t xml:space="preserve">Não há outros </w:t>
      </w:r>
      <w:r w:rsidR="00A73012" w:rsidRPr="00505F3E">
        <w:rPr>
          <w:rFonts w:cs="Arial"/>
          <w:b/>
          <w:sz w:val="20"/>
          <w:lang w:val="pt-BR"/>
        </w:rPr>
        <w:t xml:space="preserve">lotes JJVC afetados por esta ação.  </w:t>
      </w:r>
    </w:p>
    <w:p w14:paraId="772AD5EC" w14:textId="77777777" w:rsidR="003E5715" w:rsidRPr="00505F3E" w:rsidRDefault="003E5715" w:rsidP="00F41359">
      <w:pPr>
        <w:spacing w:after="0"/>
        <w:ind w:left="86"/>
        <w:rPr>
          <w:rFonts w:cs="Arial"/>
          <w:b/>
          <w:sz w:val="20"/>
          <w:lang w:val="pt-BR"/>
        </w:rPr>
      </w:pPr>
    </w:p>
    <w:p w14:paraId="415DAAB5" w14:textId="55CAF5DE" w:rsidR="003E5715" w:rsidRPr="00505F3E" w:rsidRDefault="003E5715" w:rsidP="003E5715">
      <w:pPr>
        <w:spacing w:after="0"/>
        <w:ind w:left="86"/>
        <w:rPr>
          <w:rFonts w:cs="Arial"/>
          <w:b/>
          <w:szCs w:val="22"/>
          <w:lang w:val="pt-BR"/>
        </w:rPr>
      </w:pPr>
    </w:p>
    <w:tbl>
      <w:tblPr>
        <w:tblStyle w:val="TableGrid"/>
        <w:tblW w:w="9062" w:type="dxa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3240"/>
        <w:gridCol w:w="3510"/>
      </w:tblGrid>
      <w:tr w:rsidR="00E337F3" w:rsidRPr="00505F3E" w14:paraId="39A619CB" w14:textId="77777777" w:rsidTr="00506823">
        <w:trPr>
          <w:trHeight w:val="449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B1DA" w14:textId="77777777" w:rsidR="003E5715" w:rsidRPr="00505F3E" w:rsidRDefault="003E5715" w:rsidP="004E0313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lang w:val="pt-BR"/>
              </w:rPr>
            </w:pPr>
            <w:r w:rsidRPr="00505F3E">
              <w:rPr>
                <w:rFonts w:cs="Arial"/>
                <w:b/>
                <w:bCs/>
                <w:color w:val="000000"/>
                <w:sz w:val="20"/>
                <w:lang w:val="pt-BR"/>
              </w:rPr>
              <w:t xml:space="preserve"> </w:t>
            </w:r>
            <w:r w:rsidR="00E337F3" w:rsidRPr="00505F3E">
              <w:rPr>
                <w:rFonts w:cs="Arial"/>
                <w:b/>
                <w:bCs/>
                <w:color w:val="000000"/>
                <w:sz w:val="20"/>
                <w:lang w:val="pt-BR"/>
              </w:rPr>
              <w:t>Marca</w:t>
            </w:r>
          </w:p>
          <w:p w14:paraId="3535D8B4" w14:textId="57F2A7D5" w:rsidR="004E0313" w:rsidRPr="00505F3E" w:rsidRDefault="004E0313" w:rsidP="004E0313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496E" w14:textId="77777777" w:rsidR="00E337F3" w:rsidRPr="00505F3E" w:rsidRDefault="00E337F3" w:rsidP="00506823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lang w:val="pt-BR"/>
              </w:rPr>
            </w:pPr>
            <w:r w:rsidRPr="00505F3E">
              <w:rPr>
                <w:rFonts w:cs="Arial"/>
                <w:b/>
                <w:bCs/>
                <w:color w:val="000000"/>
                <w:sz w:val="20"/>
                <w:lang w:val="pt-BR"/>
              </w:rPr>
              <w:t>Especificação do produto</w:t>
            </w:r>
          </w:p>
          <w:p w14:paraId="1158EB36" w14:textId="45ED944E" w:rsidR="003E5715" w:rsidRPr="00505F3E" w:rsidRDefault="003E5715" w:rsidP="00506823">
            <w:pPr>
              <w:spacing w:after="0"/>
              <w:jc w:val="center"/>
              <w:rPr>
                <w:rFonts w:cs="Arial"/>
                <w:b/>
                <w:bCs/>
                <w:sz w:val="20"/>
                <w:lang w:val="pt-BR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3FF9" w14:textId="77777777" w:rsidR="00E337F3" w:rsidRPr="00505F3E" w:rsidRDefault="00E337F3" w:rsidP="00506823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0"/>
                <w:lang w:val="pt-BR"/>
              </w:rPr>
            </w:pPr>
            <w:r w:rsidRPr="00505F3E">
              <w:rPr>
                <w:rFonts w:cs="Arial"/>
                <w:b/>
                <w:bCs/>
                <w:color w:val="000000"/>
                <w:sz w:val="20"/>
                <w:lang w:val="pt-BR"/>
              </w:rPr>
              <w:t>Número de lote</w:t>
            </w:r>
          </w:p>
          <w:p w14:paraId="245706A1" w14:textId="04E6C069" w:rsidR="003E5715" w:rsidRPr="00505F3E" w:rsidRDefault="003E5715" w:rsidP="00506823">
            <w:pPr>
              <w:spacing w:after="0"/>
              <w:jc w:val="center"/>
              <w:rPr>
                <w:rFonts w:cs="Arial"/>
                <w:b/>
                <w:sz w:val="20"/>
                <w:lang w:val="pt-BR"/>
              </w:rPr>
            </w:pPr>
          </w:p>
        </w:tc>
      </w:tr>
      <w:tr w:rsidR="008F4381" w:rsidRPr="00505F3E" w14:paraId="5F7ABABB" w14:textId="77777777" w:rsidTr="00506823">
        <w:trPr>
          <w:trHeight w:val="574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9DF0" w14:textId="77777777" w:rsidR="008F4381" w:rsidRPr="00505F3E" w:rsidRDefault="008F4381" w:rsidP="008F4381">
            <w:pPr>
              <w:spacing w:after="0"/>
              <w:jc w:val="center"/>
              <w:rPr>
                <w:rFonts w:cs="Arial"/>
                <w:color w:val="000000"/>
                <w:sz w:val="20"/>
              </w:rPr>
            </w:pPr>
            <w:r w:rsidRPr="00505F3E">
              <w:rPr>
                <w:rFonts w:cs="Arial"/>
                <w:color w:val="000000"/>
                <w:sz w:val="20"/>
              </w:rPr>
              <w:t>ACUVUE</w:t>
            </w:r>
            <w:r w:rsidRPr="00505F3E">
              <w:rPr>
                <w:rFonts w:eastAsiaTheme="minorHAnsi" w:cs="Arial"/>
                <w:sz w:val="20"/>
                <w:vertAlign w:val="superscript"/>
              </w:rPr>
              <w:t>®</w:t>
            </w:r>
            <w:r w:rsidRPr="00505F3E">
              <w:rPr>
                <w:rFonts w:cs="Arial"/>
                <w:color w:val="000000"/>
                <w:sz w:val="20"/>
              </w:rPr>
              <w:t xml:space="preserve"> ADVANCE</w:t>
            </w:r>
            <w:r w:rsidRPr="00505F3E">
              <w:rPr>
                <w:rFonts w:eastAsiaTheme="minorHAnsi" w:cs="Arial"/>
                <w:sz w:val="20"/>
                <w:vertAlign w:val="superscript"/>
              </w:rPr>
              <w:t>®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0543" w14:textId="77777777" w:rsidR="008F4381" w:rsidRPr="00505F3E" w:rsidRDefault="008F4381" w:rsidP="008F4381">
            <w:pPr>
              <w:spacing w:after="0"/>
              <w:jc w:val="center"/>
              <w:rPr>
                <w:rFonts w:eastAsia="MS Gothic" w:cs="Arial"/>
                <w:sz w:val="20"/>
                <w:lang w:val="fr-BE"/>
              </w:rPr>
            </w:pPr>
            <w:r w:rsidRPr="00505F3E">
              <w:rPr>
                <w:rFonts w:eastAsia="MS Gothic" w:cs="Arial"/>
                <w:sz w:val="20"/>
                <w:lang w:val="fr-BE"/>
              </w:rPr>
              <w:t>Curva base 8.7,</w:t>
            </w:r>
          </w:p>
          <w:p w14:paraId="67F1A597" w14:textId="77777777" w:rsidR="008F4381" w:rsidRPr="00505F3E" w:rsidRDefault="008F4381" w:rsidP="008F4381">
            <w:pPr>
              <w:spacing w:after="0"/>
              <w:jc w:val="center"/>
              <w:rPr>
                <w:rFonts w:cs="Arial"/>
                <w:sz w:val="20"/>
                <w:lang w:val="fr-BE"/>
              </w:rPr>
            </w:pPr>
            <w:r w:rsidRPr="00505F3E">
              <w:rPr>
                <w:rFonts w:eastAsia="MS Gothic" w:cs="Arial"/>
                <w:sz w:val="20"/>
                <w:lang w:val="fr-BE"/>
              </w:rPr>
              <w:t>Dioptria  -10.00D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9248" w14:textId="77777777" w:rsidR="008F4381" w:rsidRPr="00505F3E" w:rsidRDefault="008F4381" w:rsidP="008F4381">
            <w:pPr>
              <w:jc w:val="center"/>
              <w:rPr>
                <w:rFonts w:cs="Arial"/>
                <w:sz w:val="20"/>
              </w:rPr>
            </w:pPr>
            <w:r w:rsidRPr="00505F3E">
              <w:rPr>
                <w:rFonts w:eastAsia="Meiryo UI" w:cs="Arial"/>
                <w:noProof/>
                <w:sz w:val="20"/>
              </w:rPr>
              <w:t>B00DHLP</w:t>
            </w:r>
          </w:p>
        </w:tc>
      </w:tr>
    </w:tbl>
    <w:p w14:paraId="7E8ADCE3" w14:textId="77777777" w:rsidR="00B560A6" w:rsidRPr="00505F3E" w:rsidRDefault="00B560A6" w:rsidP="00F41359">
      <w:pPr>
        <w:spacing w:after="0"/>
        <w:ind w:left="86"/>
        <w:rPr>
          <w:rFonts w:cs="Arial"/>
          <w:sz w:val="20"/>
          <w:lang w:val="pt-BR"/>
        </w:rPr>
      </w:pPr>
    </w:p>
    <w:p w14:paraId="3048E641" w14:textId="77777777" w:rsidR="00F41359" w:rsidRPr="00505F3E" w:rsidRDefault="00F41359" w:rsidP="00F41359">
      <w:pPr>
        <w:spacing w:after="0"/>
        <w:rPr>
          <w:rFonts w:cs="Arial"/>
          <w:sz w:val="20"/>
          <w:lang w:val="pt-BR"/>
        </w:rPr>
      </w:pPr>
    </w:p>
    <w:p w14:paraId="77B613C4" w14:textId="286CA062" w:rsidR="00C033B6" w:rsidRPr="00505F3E" w:rsidRDefault="00DB4884" w:rsidP="00F41359">
      <w:pPr>
        <w:spacing w:after="0"/>
        <w:rPr>
          <w:rFonts w:cs="Arial"/>
          <w:sz w:val="20"/>
          <w:lang w:val="pt-BR"/>
        </w:rPr>
      </w:pPr>
      <w:r w:rsidRPr="00505F3E">
        <w:rPr>
          <w:rFonts w:cs="Arial"/>
          <w:sz w:val="20"/>
          <w:lang w:val="pt-BR"/>
        </w:rPr>
        <w:t xml:space="preserve">O número de lote das lentes de contato da marca </w:t>
      </w:r>
      <w:r w:rsidR="003E5715" w:rsidRPr="00505F3E">
        <w:rPr>
          <w:rFonts w:eastAsiaTheme="minorHAnsi" w:cs="Arial"/>
          <w:sz w:val="20"/>
          <w:lang w:val="pt-BR"/>
        </w:rPr>
        <w:t>ACUVUE</w:t>
      </w:r>
      <w:r w:rsidR="003E5715" w:rsidRPr="00505F3E">
        <w:rPr>
          <w:rFonts w:eastAsiaTheme="minorHAnsi" w:cs="Arial"/>
          <w:sz w:val="20"/>
          <w:vertAlign w:val="superscript"/>
          <w:lang w:val="pt-BR"/>
        </w:rPr>
        <w:t>®</w:t>
      </w:r>
      <w:r w:rsidR="003E5715" w:rsidRPr="00505F3E">
        <w:rPr>
          <w:rFonts w:eastAsiaTheme="minorHAnsi" w:cs="Arial"/>
          <w:sz w:val="20"/>
          <w:lang w:val="pt-BR"/>
        </w:rPr>
        <w:t xml:space="preserve"> ADVANCE</w:t>
      </w:r>
      <w:r w:rsidR="003E5715" w:rsidRPr="00505F3E">
        <w:rPr>
          <w:rFonts w:cs="Arial"/>
          <w:sz w:val="20"/>
          <w:lang w:val="pt-BR"/>
        </w:rPr>
        <w:t xml:space="preserve"> </w:t>
      </w:r>
      <w:r w:rsidR="00C033B6" w:rsidRPr="00505F3E">
        <w:rPr>
          <w:rFonts w:cs="Arial"/>
          <w:sz w:val="20"/>
          <w:lang w:val="pt-BR"/>
        </w:rPr>
        <w:t xml:space="preserve">são exibidos na área de código de barras na parte de trás de cada unidade individual, bem como na embalagem </w:t>
      </w:r>
      <w:r w:rsidRPr="00505F3E">
        <w:rPr>
          <w:rFonts w:cs="Arial"/>
          <w:sz w:val="20"/>
          <w:lang w:val="pt-BR"/>
        </w:rPr>
        <w:t xml:space="preserve">individual </w:t>
      </w:r>
      <w:r w:rsidR="00C033B6" w:rsidRPr="00505F3E">
        <w:rPr>
          <w:rFonts w:cs="Arial"/>
          <w:sz w:val="20"/>
          <w:lang w:val="pt-BR"/>
        </w:rPr>
        <w:t xml:space="preserve">da lente de contato. </w:t>
      </w:r>
    </w:p>
    <w:p w14:paraId="1F214356" w14:textId="77777777" w:rsidR="00C033B6" w:rsidRPr="00505F3E" w:rsidRDefault="00C033B6" w:rsidP="00F41359">
      <w:pPr>
        <w:spacing w:after="0"/>
        <w:rPr>
          <w:rFonts w:cs="Arial"/>
          <w:sz w:val="20"/>
          <w:lang w:val="pt-BR"/>
        </w:rPr>
      </w:pPr>
    </w:p>
    <w:p w14:paraId="5A20FAE7" w14:textId="77777777" w:rsidR="00B25E73" w:rsidRPr="00505F3E" w:rsidRDefault="00DB4884" w:rsidP="00F41359">
      <w:pPr>
        <w:spacing w:after="0"/>
        <w:contextualSpacing/>
        <w:rPr>
          <w:rFonts w:cs="Arial"/>
          <w:sz w:val="20"/>
          <w:lang w:val="pt-BR"/>
        </w:rPr>
      </w:pPr>
      <w:r w:rsidRPr="00505F3E">
        <w:rPr>
          <w:rFonts w:cs="Arial"/>
          <w:sz w:val="20"/>
          <w:lang w:val="pt-BR"/>
        </w:rPr>
        <w:t xml:space="preserve">A </w:t>
      </w:r>
      <w:r w:rsidR="00C45771" w:rsidRPr="00505F3E">
        <w:rPr>
          <w:rFonts w:cs="Arial"/>
          <w:sz w:val="20"/>
          <w:lang w:val="pt-BR"/>
        </w:rPr>
        <w:t>JJVC iniciou voluntariamente esta ação</w:t>
      </w:r>
      <w:r w:rsidR="00C738F6" w:rsidRPr="00505F3E">
        <w:rPr>
          <w:rFonts w:cs="Arial"/>
          <w:sz w:val="20"/>
          <w:lang w:val="pt-BR"/>
        </w:rPr>
        <w:t xml:space="preserve"> de campo</w:t>
      </w:r>
      <w:r w:rsidR="00C45771" w:rsidRPr="00505F3E">
        <w:rPr>
          <w:rFonts w:cs="Arial"/>
          <w:sz w:val="20"/>
          <w:lang w:val="pt-BR"/>
        </w:rPr>
        <w:t xml:space="preserve"> para assegurar que você receba os produtos da mais alta qualidade. </w:t>
      </w:r>
      <w:r w:rsidR="00C738F6" w:rsidRPr="00505F3E">
        <w:rPr>
          <w:rFonts w:cs="Arial"/>
          <w:sz w:val="20"/>
          <w:lang w:val="pt-BR"/>
        </w:rPr>
        <w:t>Globalmente, r</w:t>
      </w:r>
      <w:r w:rsidR="00C45771" w:rsidRPr="00505F3E">
        <w:rPr>
          <w:rFonts w:cs="Arial"/>
          <w:sz w:val="20"/>
          <w:lang w:val="pt-BR"/>
        </w:rPr>
        <w:t>ecebemos um número limitado de relatórios de uma</w:t>
      </w:r>
      <w:r w:rsidRPr="00505F3E">
        <w:rPr>
          <w:rFonts w:cs="Arial"/>
          <w:sz w:val="20"/>
          <w:lang w:val="pt-BR"/>
        </w:rPr>
        <w:t xml:space="preserve"> cerda de</w:t>
      </w:r>
      <w:r w:rsidR="00C45771" w:rsidRPr="00505F3E">
        <w:rPr>
          <w:rFonts w:cs="Arial"/>
          <w:sz w:val="20"/>
          <w:lang w:val="pt-BR"/>
        </w:rPr>
        <w:t xml:space="preserve"> escova encontrada entre a embalagem </w:t>
      </w:r>
      <w:r w:rsidRPr="00505F3E">
        <w:rPr>
          <w:rFonts w:cs="Arial"/>
          <w:sz w:val="20"/>
          <w:lang w:val="pt-BR"/>
        </w:rPr>
        <w:t>e a lâmina de aluminio</w:t>
      </w:r>
      <w:r w:rsidR="00C45771" w:rsidRPr="00505F3E">
        <w:rPr>
          <w:rFonts w:cs="Arial"/>
          <w:sz w:val="20"/>
          <w:lang w:val="pt-BR"/>
        </w:rPr>
        <w:t>.</w:t>
      </w:r>
      <w:r w:rsidR="009E307C" w:rsidRPr="00505F3E">
        <w:rPr>
          <w:rFonts w:cs="Arial"/>
          <w:sz w:val="20"/>
          <w:lang w:val="pt-BR"/>
        </w:rPr>
        <w:t xml:space="preserve"> No Brasil não foram recebidas reclamações deste caso</w:t>
      </w:r>
      <w:r w:rsidR="00AF7E4B" w:rsidRPr="00505F3E">
        <w:rPr>
          <w:rFonts w:cs="Arial"/>
          <w:sz w:val="20"/>
          <w:lang w:val="pt-BR"/>
        </w:rPr>
        <w:t>.</w:t>
      </w:r>
      <w:r w:rsidR="00C45771" w:rsidRPr="00505F3E">
        <w:rPr>
          <w:rFonts w:cs="Arial"/>
          <w:sz w:val="20"/>
          <w:lang w:val="pt-BR"/>
        </w:rPr>
        <w:t xml:space="preserve"> As cerdas em questão eram parte de</w:t>
      </w:r>
      <w:r w:rsidRPr="00505F3E">
        <w:rPr>
          <w:rFonts w:cs="Arial"/>
          <w:sz w:val="20"/>
          <w:lang w:val="pt-BR"/>
        </w:rPr>
        <w:t xml:space="preserve"> uma escova de limpeza utilizada</w:t>
      </w:r>
      <w:r w:rsidR="00C45771" w:rsidRPr="00505F3E">
        <w:rPr>
          <w:rFonts w:cs="Arial"/>
          <w:sz w:val="20"/>
          <w:lang w:val="pt-BR"/>
        </w:rPr>
        <w:t xml:space="preserve"> periodicamente no nosso proce</w:t>
      </w:r>
      <w:r w:rsidRPr="00505F3E">
        <w:rPr>
          <w:rFonts w:cs="Arial"/>
          <w:sz w:val="20"/>
          <w:lang w:val="pt-BR"/>
        </w:rPr>
        <w:t>sso de fabricação</w:t>
      </w:r>
      <w:r w:rsidR="00C45771" w:rsidRPr="00505F3E">
        <w:rPr>
          <w:rFonts w:cs="Arial"/>
          <w:sz w:val="20"/>
          <w:lang w:val="pt-BR"/>
        </w:rPr>
        <w:t xml:space="preserve">. Substituímos esta escova </w:t>
      </w:r>
      <w:r w:rsidRPr="00505F3E">
        <w:rPr>
          <w:rFonts w:cs="Arial"/>
          <w:sz w:val="20"/>
          <w:lang w:val="pt-BR"/>
        </w:rPr>
        <w:t>por um</w:t>
      </w:r>
      <w:r w:rsidR="00C45771" w:rsidRPr="00505F3E">
        <w:rPr>
          <w:rFonts w:cs="Arial"/>
          <w:sz w:val="20"/>
          <w:lang w:val="pt-BR"/>
        </w:rPr>
        <w:t xml:space="preserve"> equipamento alternativo, </w:t>
      </w:r>
      <w:r w:rsidRPr="00505F3E">
        <w:rPr>
          <w:rFonts w:cs="Arial"/>
          <w:sz w:val="20"/>
          <w:lang w:val="pt-BR"/>
        </w:rPr>
        <w:t>aprovado nos testes de</w:t>
      </w:r>
      <w:r w:rsidR="00B47E2B" w:rsidRPr="00505F3E">
        <w:rPr>
          <w:rFonts w:cs="Arial"/>
          <w:sz w:val="20"/>
          <w:lang w:val="pt-BR"/>
        </w:rPr>
        <w:t xml:space="preserve"> segurança</w:t>
      </w:r>
      <w:r w:rsidR="00C45771" w:rsidRPr="00505F3E">
        <w:rPr>
          <w:rFonts w:cs="Arial"/>
          <w:sz w:val="20"/>
          <w:lang w:val="pt-BR"/>
        </w:rPr>
        <w:t>. Nenhum evento adverso fo</w:t>
      </w:r>
      <w:r w:rsidRPr="00505F3E">
        <w:rPr>
          <w:rFonts w:cs="Arial"/>
          <w:sz w:val="20"/>
          <w:lang w:val="pt-BR"/>
        </w:rPr>
        <w:t>i</w:t>
      </w:r>
      <w:r w:rsidR="00C45771" w:rsidRPr="00505F3E">
        <w:rPr>
          <w:rFonts w:cs="Arial"/>
          <w:sz w:val="20"/>
          <w:lang w:val="pt-BR"/>
        </w:rPr>
        <w:t xml:space="preserve"> relatado</w:t>
      </w:r>
      <w:r w:rsidRPr="00505F3E">
        <w:rPr>
          <w:rFonts w:cs="Arial"/>
          <w:sz w:val="20"/>
          <w:lang w:val="pt-BR"/>
        </w:rPr>
        <w:t>, visto que a cerda da escova</w:t>
      </w:r>
      <w:r w:rsidR="0049488C" w:rsidRPr="00505F3E">
        <w:rPr>
          <w:rFonts w:cs="Arial"/>
          <w:sz w:val="20"/>
          <w:lang w:val="pt-BR"/>
        </w:rPr>
        <w:t xml:space="preserve"> é visível</w:t>
      </w:r>
      <w:r w:rsidR="00C45771" w:rsidRPr="00505F3E">
        <w:rPr>
          <w:rFonts w:cs="Arial"/>
          <w:sz w:val="20"/>
          <w:lang w:val="pt-BR"/>
        </w:rPr>
        <w:t xml:space="preserve"> para o consumidor ou cliente ao abrir o </w:t>
      </w:r>
      <w:r w:rsidR="0049488C" w:rsidRPr="00505F3E">
        <w:rPr>
          <w:rFonts w:cs="Arial"/>
          <w:sz w:val="20"/>
          <w:lang w:val="pt-BR"/>
        </w:rPr>
        <w:t>blister que contém a</w:t>
      </w:r>
      <w:r w:rsidR="00C45771" w:rsidRPr="00505F3E">
        <w:rPr>
          <w:rFonts w:cs="Arial"/>
          <w:sz w:val="20"/>
          <w:lang w:val="pt-BR"/>
        </w:rPr>
        <w:t xml:space="preserve"> lente </w:t>
      </w:r>
      <w:r w:rsidR="0049488C" w:rsidRPr="00505F3E">
        <w:rPr>
          <w:rFonts w:cs="Arial"/>
          <w:sz w:val="20"/>
          <w:lang w:val="pt-BR"/>
        </w:rPr>
        <w:t xml:space="preserve">de </w:t>
      </w:r>
      <w:r w:rsidR="00C45771" w:rsidRPr="00505F3E">
        <w:rPr>
          <w:rFonts w:cs="Arial"/>
          <w:sz w:val="20"/>
          <w:lang w:val="pt-BR"/>
        </w:rPr>
        <w:t>contato.</w:t>
      </w:r>
    </w:p>
    <w:p w14:paraId="3E4666C1" w14:textId="77777777" w:rsidR="00F41359" w:rsidRPr="00505F3E" w:rsidRDefault="00F41359" w:rsidP="00F41359">
      <w:pPr>
        <w:spacing w:after="0"/>
        <w:rPr>
          <w:rFonts w:cs="Arial"/>
          <w:sz w:val="20"/>
          <w:lang w:val="pt-BR"/>
        </w:rPr>
      </w:pPr>
    </w:p>
    <w:p w14:paraId="0B42C7A4" w14:textId="77777777" w:rsidR="00770DDD" w:rsidRPr="00505F3E" w:rsidRDefault="00770DDD" w:rsidP="00770DDD">
      <w:pPr>
        <w:spacing w:after="0"/>
        <w:rPr>
          <w:rFonts w:cs="Arial"/>
          <w:sz w:val="20"/>
          <w:lang w:val="pt-BR"/>
        </w:rPr>
      </w:pPr>
      <w:r w:rsidRPr="00505F3E">
        <w:rPr>
          <w:rFonts w:cs="Arial"/>
          <w:sz w:val="20"/>
          <w:lang w:val="pt-BR"/>
        </w:rPr>
        <w:t>A Agência Nacional de Vigilância Sanitária (ANVISA)  foi informada da presente ação de campo.</w:t>
      </w:r>
    </w:p>
    <w:p w14:paraId="25A8C3E2" w14:textId="77777777" w:rsidR="004A656B" w:rsidRPr="00505F3E" w:rsidRDefault="004A656B" w:rsidP="00F41359">
      <w:pPr>
        <w:spacing w:after="0"/>
        <w:ind w:left="90"/>
        <w:rPr>
          <w:rFonts w:cs="Arial"/>
          <w:sz w:val="20"/>
          <w:lang w:val="pt-BR"/>
        </w:rPr>
      </w:pPr>
    </w:p>
    <w:p w14:paraId="566F7ADC" w14:textId="77777777" w:rsidR="00B25E73" w:rsidRPr="00505F3E" w:rsidRDefault="00911907" w:rsidP="00F41359">
      <w:pPr>
        <w:spacing w:after="0"/>
        <w:rPr>
          <w:rFonts w:cs="Arial"/>
          <w:sz w:val="20"/>
          <w:lang w:val="pt-BR"/>
        </w:rPr>
      </w:pPr>
      <w:r w:rsidRPr="00505F3E">
        <w:rPr>
          <w:rFonts w:cs="Arial"/>
          <w:sz w:val="20"/>
          <w:lang w:val="pt-BR"/>
        </w:rPr>
        <w:t xml:space="preserve">Caso você tenha recebido um </w:t>
      </w:r>
      <w:r w:rsidR="00B25E73" w:rsidRPr="00505F3E">
        <w:rPr>
          <w:rFonts w:cs="Arial"/>
          <w:sz w:val="20"/>
          <w:lang w:val="pt-BR"/>
        </w:rPr>
        <w:t xml:space="preserve">produto potencialmente afetado, por favor, </w:t>
      </w:r>
      <w:r w:rsidR="009E307C" w:rsidRPr="00505F3E">
        <w:rPr>
          <w:rFonts w:cs="Arial"/>
          <w:sz w:val="20"/>
          <w:lang w:val="pt-BR"/>
        </w:rPr>
        <w:t>siga as seguintes instruções</w:t>
      </w:r>
      <w:r w:rsidR="00B25E73" w:rsidRPr="00505F3E">
        <w:rPr>
          <w:rFonts w:cs="Arial"/>
          <w:sz w:val="20"/>
          <w:lang w:val="pt-BR"/>
        </w:rPr>
        <w:t>:</w:t>
      </w:r>
    </w:p>
    <w:p w14:paraId="0DC927E3" w14:textId="77777777" w:rsidR="006976F9" w:rsidRPr="00505F3E" w:rsidRDefault="006976F9" w:rsidP="00F41359">
      <w:pPr>
        <w:spacing w:after="0"/>
        <w:rPr>
          <w:rFonts w:cs="Arial"/>
          <w:sz w:val="20"/>
          <w:lang w:val="pt-BR"/>
        </w:rPr>
      </w:pPr>
    </w:p>
    <w:p w14:paraId="790BDA65" w14:textId="1B3F55CB" w:rsidR="00DE52E2" w:rsidRPr="00505F3E" w:rsidRDefault="00C738F6" w:rsidP="008E3F87">
      <w:pPr>
        <w:pStyle w:val="ListParagraph"/>
        <w:numPr>
          <w:ilvl w:val="0"/>
          <w:numId w:val="39"/>
        </w:numPr>
        <w:spacing w:after="0"/>
        <w:rPr>
          <w:rFonts w:cs="Arial"/>
          <w:sz w:val="20"/>
          <w:lang w:val="pt-BR"/>
        </w:rPr>
      </w:pPr>
      <w:r w:rsidRPr="00505F3E">
        <w:rPr>
          <w:rFonts w:cs="Arial"/>
          <w:b/>
          <w:sz w:val="20"/>
          <w:lang w:val="pt-BR"/>
        </w:rPr>
        <w:t>Revise</w:t>
      </w:r>
      <w:r w:rsidRPr="00505F3E">
        <w:rPr>
          <w:rFonts w:cs="Arial"/>
          <w:sz w:val="20"/>
          <w:lang w:val="pt-BR"/>
        </w:rPr>
        <w:t xml:space="preserve"> seu estoque e determine se você tem algum dos lotes mencionados acima da </w:t>
      </w:r>
      <w:r w:rsidR="003E5715" w:rsidRPr="00505F3E">
        <w:rPr>
          <w:rFonts w:eastAsiaTheme="minorHAnsi" w:cs="Arial"/>
          <w:sz w:val="20"/>
          <w:lang w:val="pt-BR"/>
        </w:rPr>
        <w:t>ACUVUE</w:t>
      </w:r>
      <w:r w:rsidR="003E5715" w:rsidRPr="00505F3E">
        <w:rPr>
          <w:rFonts w:eastAsiaTheme="minorHAnsi" w:cs="Arial"/>
          <w:sz w:val="20"/>
          <w:vertAlign w:val="superscript"/>
          <w:lang w:val="pt-BR"/>
        </w:rPr>
        <w:t>®</w:t>
      </w:r>
      <w:r w:rsidR="003E5715" w:rsidRPr="00505F3E">
        <w:rPr>
          <w:rFonts w:eastAsiaTheme="minorHAnsi" w:cs="Arial"/>
          <w:sz w:val="20"/>
          <w:lang w:val="pt-BR"/>
        </w:rPr>
        <w:t xml:space="preserve"> ADVANCE</w:t>
      </w:r>
      <w:r w:rsidR="003E5715" w:rsidRPr="00505F3E">
        <w:rPr>
          <w:rFonts w:eastAsiaTheme="minorHAnsi" w:cs="Arial"/>
          <w:sz w:val="20"/>
          <w:vertAlign w:val="superscript"/>
          <w:lang w:val="pt-BR"/>
        </w:rPr>
        <w:t>®</w:t>
      </w:r>
      <w:r w:rsidR="003E5715" w:rsidRPr="00505F3E">
        <w:rPr>
          <w:rFonts w:eastAsiaTheme="minorHAnsi" w:cs="Arial"/>
          <w:sz w:val="20"/>
          <w:lang w:val="pt-BR"/>
        </w:rPr>
        <w:t xml:space="preserve"> </w:t>
      </w:r>
      <w:r w:rsidR="00770DDD" w:rsidRPr="00505F3E">
        <w:rPr>
          <w:rFonts w:eastAsiaTheme="minorHAnsi" w:cs="Arial"/>
          <w:sz w:val="20"/>
          <w:lang w:val="pt-BR"/>
        </w:rPr>
        <w:t>.</w:t>
      </w:r>
      <w:r w:rsidR="003E5715" w:rsidRPr="00505F3E">
        <w:rPr>
          <w:rFonts w:cs="Arial"/>
          <w:sz w:val="20"/>
          <w:lang w:val="pt-BR"/>
        </w:rPr>
        <w:t xml:space="preserve"> </w:t>
      </w:r>
      <w:r w:rsidR="00303BBB" w:rsidRPr="00505F3E">
        <w:rPr>
          <w:rFonts w:cs="Arial"/>
          <w:b/>
          <w:sz w:val="20"/>
          <w:lang w:val="pt-BR"/>
        </w:rPr>
        <w:t xml:space="preserve"> </w:t>
      </w:r>
    </w:p>
    <w:p w14:paraId="56C657F7" w14:textId="77777777" w:rsidR="00C738F6" w:rsidRPr="00505F3E" w:rsidRDefault="00C738F6" w:rsidP="00C738F6">
      <w:pPr>
        <w:pStyle w:val="ListParagraph"/>
        <w:numPr>
          <w:ilvl w:val="0"/>
          <w:numId w:val="39"/>
        </w:numPr>
        <w:spacing w:after="0"/>
        <w:jc w:val="both"/>
        <w:rPr>
          <w:rFonts w:cs="Arial"/>
          <w:sz w:val="20"/>
          <w:lang w:val="pt-BR"/>
        </w:rPr>
      </w:pPr>
      <w:bookmarkStart w:id="1" w:name="_Hlk496611579"/>
      <w:r w:rsidRPr="00505F3E">
        <w:rPr>
          <w:rFonts w:cs="Arial"/>
          <w:sz w:val="20"/>
          <w:lang w:val="pt-BR"/>
        </w:rPr>
        <w:t xml:space="preserve">Se você possui estoque dos lotes mencionados acima, pedimos para que você </w:t>
      </w:r>
      <w:r w:rsidRPr="00505F3E">
        <w:rPr>
          <w:rFonts w:cs="Arial"/>
          <w:b/>
          <w:sz w:val="20"/>
          <w:lang w:val="pt-BR"/>
        </w:rPr>
        <w:t>suspenda</w:t>
      </w:r>
      <w:r w:rsidRPr="00505F3E">
        <w:rPr>
          <w:rFonts w:cs="Arial"/>
          <w:sz w:val="20"/>
          <w:lang w:val="pt-BR"/>
        </w:rPr>
        <w:t xml:space="preserve"> a sua comercialização</w:t>
      </w:r>
      <w:r w:rsidRPr="00505F3E">
        <w:rPr>
          <w:rFonts w:cs="Arial"/>
          <w:b/>
          <w:sz w:val="20"/>
          <w:lang w:val="pt-BR"/>
        </w:rPr>
        <w:t xml:space="preserve">. </w:t>
      </w:r>
      <w:r w:rsidRPr="00505F3E">
        <w:rPr>
          <w:rFonts w:cs="Arial"/>
          <w:sz w:val="20"/>
          <w:lang w:val="pt-BR"/>
        </w:rPr>
        <w:t xml:space="preserve">Você pode continuar a comercializar  todos os outros lotes não afetados por esta ação de campo </w:t>
      </w:r>
    </w:p>
    <w:bookmarkEnd w:id="1"/>
    <w:p w14:paraId="12298190" w14:textId="77777777" w:rsidR="00C738F6" w:rsidRPr="00505F3E" w:rsidRDefault="00C738F6" w:rsidP="00C738F6">
      <w:pPr>
        <w:pStyle w:val="ListParagraph"/>
        <w:numPr>
          <w:ilvl w:val="0"/>
          <w:numId w:val="39"/>
        </w:numPr>
        <w:spacing w:after="0"/>
        <w:jc w:val="both"/>
        <w:rPr>
          <w:rFonts w:cs="Arial"/>
          <w:sz w:val="20"/>
          <w:lang w:val="pt-BR"/>
        </w:rPr>
      </w:pPr>
      <w:r w:rsidRPr="00505F3E">
        <w:rPr>
          <w:rFonts w:cs="Arial"/>
          <w:sz w:val="20"/>
          <w:lang w:val="pt-BR"/>
        </w:rPr>
        <w:t xml:space="preserve">Por favor, passe este aviso para qualquer pessoa em sua organização que precisa estar ciente da ação de campo e garanta que eles tenham conhecimento conforme necessário. </w:t>
      </w:r>
    </w:p>
    <w:p w14:paraId="5D5C3B31" w14:textId="3662D348" w:rsidR="00B25E73" w:rsidRPr="00505F3E" w:rsidRDefault="00207D58" w:rsidP="00F41359">
      <w:pPr>
        <w:pStyle w:val="ListParagraph"/>
        <w:numPr>
          <w:ilvl w:val="0"/>
          <w:numId w:val="39"/>
        </w:numPr>
        <w:spacing w:after="0"/>
        <w:rPr>
          <w:rFonts w:cs="Arial"/>
          <w:sz w:val="20"/>
          <w:lang w:val="pt-BR"/>
        </w:rPr>
      </w:pPr>
      <w:r w:rsidRPr="00505F3E">
        <w:rPr>
          <w:rFonts w:cs="Arial"/>
          <w:b/>
          <w:sz w:val="20"/>
          <w:lang w:val="pt-BR"/>
        </w:rPr>
        <w:t>Entre em contato com</w:t>
      </w:r>
      <w:r w:rsidR="00B25E73" w:rsidRPr="00505F3E">
        <w:rPr>
          <w:rFonts w:cs="Arial"/>
          <w:sz w:val="20"/>
          <w:lang w:val="pt-BR"/>
        </w:rPr>
        <w:t xml:space="preserve"> Atendimento ao Cliente no </w:t>
      </w:r>
      <w:r w:rsidR="00770DDD" w:rsidRPr="00505F3E">
        <w:rPr>
          <w:rFonts w:cs="Arial"/>
          <w:sz w:val="20"/>
          <w:lang w:val="pt-BR"/>
        </w:rPr>
        <w:t xml:space="preserve">0800- 728 8281 </w:t>
      </w:r>
      <w:r w:rsidR="00C738F6" w:rsidRPr="00505F3E">
        <w:rPr>
          <w:rFonts w:cs="Arial"/>
          <w:sz w:val="20"/>
          <w:lang w:val="pt-BR"/>
        </w:rPr>
        <w:t>para coordenar a devolução das unidades dos lotes afetados e a substituição gratuita do produto.</w:t>
      </w:r>
    </w:p>
    <w:p w14:paraId="3657A463" w14:textId="4599BB3E" w:rsidR="00B25E73" w:rsidRPr="00505F3E" w:rsidRDefault="00207D58" w:rsidP="00F41359">
      <w:pPr>
        <w:pStyle w:val="ListParagraph"/>
        <w:numPr>
          <w:ilvl w:val="0"/>
          <w:numId w:val="39"/>
        </w:numPr>
        <w:spacing w:after="0"/>
        <w:rPr>
          <w:rFonts w:cs="Arial"/>
          <w:sz w:val="20"/>
          <w:lang w:val="pt-BR"/>
        </w:rPr>
      </w:pPr>
      <w:r w:rsidRPr="00505F3E">
        <w:rPr>
          <w:rFonts w:cs="Arial"/>
          <w:b/>
          <w:sz w:val="20"/>
          <w:lang w:val="pt-BR"/>
        </w:rPr>
        <w:t>Completar</w:t>
      </w:r>
      <w:r w:rsidR="00B25E73" w:rsidRPr="00505F3E">
        <w:rPr>
          <w:rFonts w:cs="Arial"/>
          <w:b/>
          <w:sz w:val="20"/>
          <w:lang w:val="pt-BR"/>
        </w:rPr>
        <w:t xml:space="preserve"> </w:t>
      </w:r>
      <w:r w:rsidRPr="00505F3E">
        <w:rPr>
          <w:rFonts w:cs="Arial"/>
          <w:b/>
          <w:sz w:val="20"/>
          <w:lang w:val="pt-BR"/>
        </w:rPr>
        <w:t xml:space="preserve">o </w:t>
      </w:r>
      <w:r w:rsidR="00C738F6" w:rsidRPr="00505F3E">
        <w:rPr>
          <w:rFonts w:cs="Arial"/>
          <w:sz w:val="20"/>
          <w:lang w:val="pt-BR"/>
        </w:rPr>
        <w:t xml:space="preserve">formulário de resposta abaixo, mesmo que não haja nenhum produto afetado no seu estoque,   e enviar via e-mail para </w:t>
      </w:r>
      <w:hyperlink r:id="rId8" w:history="1">
        <w:r w:rsidR="00770DDD" w:rsidRPr="00505F3E">
          <w:rPr>
            <w:rFonts w:cs="Arial"/>
            <w:sz w:val="20"/>
            <w:u w:val="single"/>
            <w:lang w:val="pt-BR"/>
          </w:rPr>
          <w:t>apoiovistakon@conbr.jnj.com</w:t>
        </w:r>
      </w:hyperlink>
      <w:r w:rsidR="00770DDD" w:rsidRPr="00505F3E">
        <w:rPr>
          <w:rFonts w:cs="Arial"/>
          <w:sz w:val="20"/>
          <w:u w:val="single"/>
          <w:lang w:val="pt-BR"/>
        </w:rPr>
        <w:t xml:space="preserve"> </w:t>
      </w:r>
      <w:r w:rsidR="00C738F6" w:rsidRPr="00505F3E">
        <w:rPr>
          <w:rFonts w:cs="Arial"/>
          <w:sz w:val="20"/>
          <w:lang w:val="pt-BR"/>
        </w:rPr>
        <w:t>ou através do representante de vendas JJVC. A JJVC necessita  dessas informações para fins de reconciliação.</w:t>
      </w:r>
    </w:p>
    <w:p w14:paraId="5B4A3EC8" w14:textId="77777777" w:rsidR="00B25E73" w:rsidRPr="00505F3E" w:rsidRDefault="00B25E73" w:rsidP="00F41359">
      <w:pPr>
        <w:spacing w:after="0"/>
        <w:rPr>
          <w:rFonts w:cs="Arial"/>
          <w:sz w:val="20"/>
          <w:lang w:val="pt-BR"/>
        </w:rPr>
      </w:pPr>
    </w:p>
    <w:p w14:paraId="01386942" w14:textId="77777777" w:rsidR="00770DDD" w:rsidRPr="00505F3E" w:rsidRDefault="00770DDD" w:rsidP="009E307C">
      <w:pPr>
        <w:tabs>
          <w:tab w:val="left" w:pos="90"/>
        </w:tabs>
        <w:spacing w:after="0"/>
        <w:jc w:val="both"/>
        <w:rPr>
          <w:rFonts w:cs="Arial"/>
          <w:sz w:val="20"/>
          <w:lang w:val="pt-BR"/>
        </w:rPr>
      </w:pPr>
    </w:p>
    <w:p w14:paraId="4E6301F7" w14:textId="77777777" w:rsidR="00770DDD" w:rsidRPr="00505F3E" w:rsidRDefault="00770DDD" w:rsidP="009E307C">
      <w:pPr>
        <w:tabs>
          <w:tab w:val="left" w:pos="90"/>
        </w:tabs>
        <w:spacing w:after="0"/>
        <w:jc w:val="both"/>
        <w:rPr>
          <w:rFonts w:cs="Arial"/>
          <w:sz w:val="20"/>
          <w:lang w:val="pt-BR"/>
        </w:rPr>
      </w:pPr>
    </w:p>
    <w:p w14:paraId="4A57702C" w14:textId="199042E5" w:rsidR="004A24DA" w:rsidRPr="00505F3E" w:rsidRDefault="00303BBB" w:rsidP="009E307C">
      <w:pPr>
        <w:tabs>
          <w:tab w:val="left" w:pos="90"/>
        </w:tabs>
        <w:spacing w:after="0"/>
        <w:jc w:val="both"/>
        <w:rPr>
          <w:rFonts w:cs="Arial"/>
          <w:sz w:val="20"/>
          <w:lang w:val="pt-BR"/>
        </w:rPr>
      </w:pPr>
      <w:r w:rsidRPr="00505F3E">
        <w:rPr>
          <w:rFonts w:cs="Arial"/>
          <w:sz w:val="20"/>
          <w:lang w:val="pt-BR"/>
        </w:rPr>
        <w:t xml:space="preserve">Como sempre, qualquer </w:t>
      </w:r>
      <w:r w:rsidR="00207D58" w:rsidRPr="00505F3E">
        <w:rPr>
          <w:rFonts w:cs="Arial"/>
          <w:sz w:val="20"/>
          <w:lang w:val="pt-BR"/>
        </w:rPr>
        <w:t xml:space="preserve">paciente que tenha uma reclamação sobre produtos </w:t>
      </w:r>
      <w:r w:rsidRPr="00505F3E">
        <w:rPr>
          <w:rFonts w:cs="Arial"/>
          <w:sz w:val="20"/>
          <w:lang w:val="pt-BR"/>
        </w:rPr>
        <w:t>ACUVUE</w:t>
      </w:r>
      <w:r w:rsidRPr="00505F3E">
        <w:rPr>
          <w:rFonts w:eastAsiaTheme="minorHAnsi" w:cs="Arial"/>
          <w:sz w:val="20"/>
          <w:vertAlign w:val="superscript"/>
          <w:lang w:val="pt-BR"/>
        </w:rPr>
        <w:t>®</w:t>
      </w:r>
      <w:r w:rsidR="0035354A" w:rsidRPr="00505F3E">
        <w:rPr>
          <w:rFonts w:cs="Arial"/>
          <w:sz w:val="20"/>
          <w:lang w:val="pt-BR"/>
        </w:rPr>
        <w:t xml:space="preserve"> é instruido a </w:t>
      </w:r>
      <w:r w:rsidRPr="00505F3E">
        <w:rPr>
          <w:rFonts w:cs="Arial"/>
          <w:sz w:val="20"/>
          <w:lang w:val="pt-BR"/>
        </w:rPr>
        <w:t xml:space="preserve">parar de </w:t>
      </w:r>
      <w:r w:rsidR="0035354A" w:rsidRPr="00505F3E">
        <w:rPr>
          <w:rFonts w:cs="Arial"/>
          <w:sz w:val="20"/>
          <w:lang w:val="pt-BR"/>
        </w:rPr>
        <w:t>usá-lo e entrar em contato</w:t>
      </w:r>
      <w:r w:rsidR="009E307C" w:rsidRPr="00505F3E">
        <w:rPr>
          <w:rFonts w:cs="Arial"/>
          <w:sz w:val="20"/>
          <w:lang w:val="pt-BR"/>
        </w:rPr>
        <w:t>,</w:t>
      </w:r>
      <w:r w:rsidR="0035354A" w:rsidRPr="00505F3E">
        <w:rPr>
          <w:rFonts w:cs="Arial"/>
          <w:sz w:val="20"/>
          <w:lang w:val="pt-BR"/>
        </w:rPr>
        <w:t xml:space="preserve"> </w:t>
      </w:r>
      <w:r w:rsidR="009E307C" w:rsidRPr="00505F3E">
        <w:rPr>
          <w:rFonts w:cs="Arial"/>
          <w:sz w:val="20"/>
          <w:lang w:val="pt-BR"/>
        </w:rPr>
        <w:t xml:space="preserve">imediatamente, </w:t>
      </w:r>
      <w:r w:rsidR="0035354A" w:rsidRPr="00505F3E">
        <w:rPr>
          <w:rFonts w:cs="Arial"/>
          <w:sz w:val="20"/>
          <w:lang w:val="pt-BR"/>
        </w:rPr>
        <w:t>com o</w:t>
      </w:r>
      <w:r w:rsidRPr="00505F3E">
        <w:rPr>
          <w:rFonts w:cs="Arial"/>
          <w:sz w:val="20"/>
          <w:lang w:val="pt-BR"/>
        </w:rPr>
        <w:t xml:space="preserve"> </w:t>
      </w:r>
      <w:r w:rsidR="0035354A" w:rsidRPr="00505F3E">
        <w:rPr>
          <w:rFonts w:cs="Arial"/>
          <w:sz w:val="20"/>
          <w:lang w:val="pt-BR"/>
        </w:rPr>
        <w:t xml:space="preserve">Atendimento ao Cliente </w:t>
      </w:r>
      <w:r w:rsidRPr="00505F3E">
        <w:rPr>
          <w:rFonts w:cs="Arial"/>
          <w:sz w:val="20"/>
          <w:lang w:val="pt-BR"/>
        </w:rPr>
        <w:t>Johnson &amp; Johnson Vision</w:t>
      </w:r>
      <w:r w:rsidR="00770DDD" w:rsidRPr="00505F3E">
        <w:rPr>
          <w:rFonts w:cs="Arial"/>
          <w:sz w:val="20"/>
          <w:lang w:val="pt-BR"/>
        </w:rPr>
        <w:t xml:space="preserve"> (0800-762 5424)</w:t>
      </w:r>
      <w:r w:rsidRPr="00505F3E">
        <w:rPr>
          <w:rFonts w:cs="Arial"/>
          <w:sz w:val="20"/>
          <w:lang w:val="pt-BR"/>
        </w:rPr>
        <w:t xml:space="preserve">, </w:t>
      </w:r>
      <w:r w:rsidR="009E307C" w:rsidRPr="00505F3E">
        <w:rPr>
          <w:rFonts w:cs="Arial"/>
          <w:sz w:val="20"/>
          <w:lang w:val="pt-BR"/>
        </w:rPr>
        <w:t>ou</w:t>
      </w:r>
      <w:r w:rsidR="0035354A" w:rsidRPr="00505F3E">
        <w:rPr>
          <w:rFonts w:cs="Arial"/>
          <w:sz w:val="20"/>
          <w:lang w:val="pt-BR"/>
        </w:rPr>
        <w:t xml:space="preserve"> com </w:t>
      </w:r>
      <w:r w:rsidRPr="00505F3E">
        <w:rPr>
          <w:rFonts w:cs="Arial"/>
          <w:sz w:val="20"/>
          <w:lang w:val="pt-BR"/>
        </w:rPr>
        <w:t>a loja onde o produto foi adquirido, ou</w:t>
      </w:r>
      <w:r w:rsidR="0035354A" w:rsidRPr="00505F3E">
        <w:rPr>
          <w:rFonts w:cs="Arial"/>
          <w:sz w:val="20"/>
          <w:lang w:val="pt-BR"/>
        </w:rPr>
        <w:t xml:space="preserve"> com</w:t>
      </w:r>
      <w:r w:rsidRPr="00505F3E">
        <w:rPr>
          <w:rFonts w:cs="Arial"/>
          <w:sz w:val="20"/>
          <w:lang w:val="pt-BR"/>
        </w:rPr>
        <w:t xml:space="preserve"> seu oftalmologista. </w:t>
      </w:r>
      <w:r w:rsidR="00B24A8B" w:rsidRPr="00505F3E">
        <w:rPr>
          <w:rFonts w:cs="Arial"/>
          <w:sz w:val="20"/>
          <w:lang w:val="pt-BR"/>
        </w:rPr>
        <w:t xml:space="preserve">Se algum usuário experimenta irritação persistente, dor </w:t>
      </w:r>
      <w:r w:rsidR="00B24A8B" w:rsidRPr="00505F3E">
        <w:rPr>
          <w:rFonts w:cs="Arial"/>
          <w:sz w:val="20"/>
          <w:lang w:val="pt-BR"/>
        </w:rPr>
        <w:lastRenderedPageBreak/>
        <w:t>ou vermelhidão, ou alguma mudança de visão após a remoção da lente, o usuário deve entrar em contato com o seu médico imediatamente.</w:t>
      </w:r>
    </w:p>
    <w:p w14:paraId="177728F2" w14:textId="77777777" w:rsidR="00F41359" w:rsidRPr="00505F3E" w:rsidRDefault="00F41359" w:rsidP="009E307C">
      <w:pPr>
        <w:spacing w:after="0"/>
        <w:jc w:val="both"/>
        <w:rPr>
          <w:rFonts w:cs="Arial"/>
          <w:sz w:val="20"/>
          <w:lang w:val="pt-BR"/>
        </w:rPr>
      </w:pPr>
    </w:p>
    <w:p w14:paraId="516A810A" w14:textId="77777777" w:rsidR="004A24DA" w:rsidRPr="00505F3E" w:rsidRDefault="00303BBB" w:rsidP="009E307C">
      <w:pPr>
        <w:spacing w:after="0"/>
        <w:jc w:val="both"/>
        <w:rPr>
          <w:rFonts w:cs="Arial"/>
          <w:sz w:val="20"/>
          <w:lang w:val="pt-BR"/>
        </w:rPr>
      </w:pPr>
      <w:r w:rsidRPr="00505F3E">
        <w:rPr>
          <w:rFonts w:eastAsia="Meiryo UI" w:cs="Arial"/>
          <w:sz w:val="20"/>
          <w:lang w:val="pt-BR"/>
        </w:rPr>
        <w:t>Nossa prioridade é a segurança do paciente e manter</w:t>
      </w:r>
      <w:r w:rsidR="009E307C" w:rsidRPr="00505F3E">
        <w:rPr>
          <w:rFonts w:eastAsia="Meiryo UI" w:cs="Arial"/>
          <w:sz w:val="20"/>
          <w:lang w:val="pt-BR"/>
        </w:rPr>
        <w:t xml:space="preserve"> os</w:t>
      </w:r>
      <w:r w:rsidRPr="00505F3E">
        <w:rPr>
          <w:rFonts w:eastAsia="Meiryo UI" w:cs="Arial"/>
          <w:sz w:val="20"/>
          <w:lang w:val="pt-BR"/>
        </w:rPr>
        <w:t xml:space="preserve"> altos padrões de qualidade do produto e satisfação do cliente. </w:t>
      </w:r>
      <w:r w:rsidRPr="00505F3E">
        <w:rPr>
          <w:rFonts w:cs="Arial"/>
          <w:sz w:val="20"/>
          <w:lang w:val="pt-BR"/>
        </w:rPr>
        <w:t xml:space="preserve">Continuamos totalmente empenhados em servir os nossos clientes com produtos seguros e eficazes. Reconhecemos o inconveniente que isso possa lhe causar e agradecemos a sua ajuda </w:t>
      </w:r>
      <w:r w:rsidR="001F66A5" w:rsidRPr="00505F3E">
        <w:rPr>
          <w:rFonts w:cs="Arial"/>
          <w:sz w:val="20"/>
          <w:lang w:val="pt-BR"/>
        </w:rPr>
        <w:t xml:space="preserve">em colaborar com a </w:t>
      </w:r>
      <w:r w:rsidRPr="00505F3E">
        <w:rPr>
          <w:rFonts w:cs="Arial"/>
          <w:sz w:val="20"/>
          <w:lang w:val="pt-BR"/>
        </w:rPr>
        <w:t>devolução do produto afetado.</w:t>
      </w:r>
    </w:p>
    <w:p w14:paraId="7DE52E27" w14:textId="77777777" w:rsidR="00740EBB" w:rsidRPr="00505F3E" w:rsidRDefault="00740EBB" w:rsidP="00F41359">
      <w:pPr>
        <w:spacing w:after="0"/>
        <w:ind w:left="90"/>
        <w:rPr>
          <w:rFonts w:cs="Arial"/>
          <w:sz w:val="20"/>
          <w:lang w:val="pt-BR"/>
        </w:rPr>
      </w:pPr>
    </w:p>
    <w:p w14:paraId="5C287FFC" w14:textId="76AF5323" w:rsidR="00740EBB" w:rsidRPr="00505F3E" w:rsidRDefault="00740EBB" w:rsidP="00F41359">
      <w:pPr>
        <w:spacing w:after="0"/>
        <w:ind w:left="90"/>
        <w:rPr>
          <w:rFonts w:cs="Arial"/>
          <w:sz w:val="20"/>
          <w:lang w:val="pt-BR"/>
        </w:rPr>
      </w:pPr>
    </w:p>
    <w:p w14:paraId="3F154CF7" w14:textId="77777777" w:rsidR="00770DDD" w:rsidRPr="00505F3E" w:rsidRDefault="00770DDD" w:rsidP="00F41359">
      <w:pPr>
        <w:spacing w:after="0"/>
        <w:ind w:left="90"/>
        <w:rPr>
          <w:rFonts w:cs="Arial"/>
          <w:sz w:val="20"/>
          <w:lang w:val="pt-BR"/>
        </w:rPr>
      </w:pPr>
    </w:p>
    <w:p w14:paraId="18C2BD17" w14:textId="77777777" w:rsidR="004A24DA" w:rsidRPr="00505F3E" w:rsidRDefault="007D4E1F" w:rsidP="00F41359">
      <w:pPr>
        <w:spacing w:after="0"/>
        <w:ind w:left="90"/>
        <w:rPr>
          <w:rFonts w:cs="Arial"/>
          <w:sz w:val="20"/>
          <w:lang w:val="pt-BR"/>
        </w:rPr>
      </w:pPr>
      <w:r w:rsidRPr="00505F3E">
        <w:rPr>
          <w:rFonts w:cs="Arial"/>
          <w:sz w:val="20"/>
          <w:lang w:val="pt-BR"/>
        </w:rPr>
        <w:t>Atenciosamente,</w:t>
      </w:r>
    </w:p>
    <w:p w14:paraId="01DCED55" w14:textId="77777777" w:rsidR="009A114C" w:rsidRPr="00505F3E" w:rsidRDefault="009A114C" w:rsidP="00F41359">
      <w:pPr>
        <w:spacing w:after="0"/>
        <w:ind w:left="90"/>
        <w:rPr>
          <w:rFonts w:cs="Arial"/>
          <w:sz w:val="20"/>
          <w:lang w:val="pt-BR"/>
        </w:rPr>
      </w:pPr>
    </w:p>
    <w:p w14:paraId="13897E6B" w14:textId="668CE03F" w:rsidR="009A114C" w:rsidRPr="00505F3E" w:rsidRDefault="009A114C" w:rsidP="00F41359">
      <w:pPr>
        <w:spacing w:after="0"/>
        <w:ind w:left="90"/>
        <w:rPr>
          <w:rFonts w:cs="Arial"/>
          <w:sz w:val="20"/>
          <w:lang w:val="pt-BR"/>
        </w:rPr>
      </w:pPr>
    </w:p>
    <w:p w14:paraId="4583CD31" w14:textId="78730299" w:rsidR="00770DDD" w:rsidRPr="00505F3E" w:rsidRDefault="00770DDD" w:rsidP="00F41359">
      <w:pPr>
        <w:spacing w:after="0"/>
        <w:ind w:left="90"/>
        <w:rPr>
          <w:rFonts w:cs="Arial"/>
          <w:sz w:val="20"/>
          <w:lang w:val="pt-BR"/>
        </w:rPr>
      </w:pPr>
    </w:p>
    <w:p w14:paraId="6F37AB9A" w14:textId="69AAA537" w:rsidR="00770DDD" w:rsidRPr="00505F3E" w:rsidRDefault="00770DDD" w:rsidP="00F41359">
      <w:pPr>
        <w:spacing w:after="0"/>
        <w:ind w:left="90"/>
        <w:rPr>
          <w:rFonts w:cs="Arial"/>
          <w:sz w:val="20"/>
          <w:lang w:val="pt-BR"/>
        </w:rPr>
      </w:pPr>
    </w:p>
    <w:p w14:paraId="52911256" w14:textId="77777777" w:rsidR="00770DDD" w:rsidRPr="00505F3E" w:rsidRDefault="00770DDD" w:rsidP="00F41359">
      <w:pPr>
        <w:spacing w:after="0"/>
        <w:ind w:left="90"/>
        <w:rPr>
          <w:rFonts w:cs="Arial"/>
          <w:sz w:val="20"/>
          <w:lang w:val="pt-BR"/>
        </w:rPr>
      </w:pPr>
    </w:p>
    <w:p w14:paraId="72CE1A8C" w14:textId="77777777" w:rsidR="00770DDD" w:rsidRPr="00505F3E" w:rsidRDefault="00770DDD" w:rsidP="00770DDD">
      <w:pPr>
        <w:spacing w:after="0"/>
        <w:rPr>
          <w:rFonts w:cs="Arial"/>
          <w:sz w:val="20"/>
          <w:lang w:val="pt-BR"/>
        </w:rPr>
      </w:pPr>
      <w:r w:rsidRPr="00505F3E">
        <w:rPr>
          <w:rFonts w:cs="Arial"/>
          <w:sz w:val="20"/>
          <w:lang w:val="pt-BR"/>
        </w:rPr>
        <w:t>Carla Carvalho Silveira</w:t>
      </w:r>
    </w:p>
    <w:p w14:paraId="67DD741A" w14:textId="77777777" w:rsidR="00770DDD" w:rsidRPr="00505F3E" w:rsidRDefault="00770DDD" w:rsidP="00770DDD">
      <w:pPr>
        <w:spacing w:after="0"/>
        <w:rPr>
          <w:rFonts w:cs="Arial"/>
          <w:sz w:val="20"/>
          <w:lang w:val="pt-BR"/>
        </w:rPr>
      </w:pPr>
      <w:r w:rsidRPr="00505F3E">
        <w:rPr>
          <w:rFonts w:cs="Arial"/>
          <w:sz w:val="20"/>
          <w:lang w:val="pt-BR"/>
        </w:rPr>
        <w:t>Johnson &amp; Johnson Vision Care, Inc.</w:t>
      </w:r>
    </w:p>
    <w:p w14:paraId="14F6474B" w14:textId="71DE28BF" w:rsidR="009A114C" w:rsidRPr="00505F3E" w:rsidRDefault="009A114C" w:rsidP="00F41359">
      <w:pPr>
        <w:spacing w:after="0"/>
        <w:ind w:left="90"/>
        <w:rPr>
          <w:rFonts w:cs="Arial"/>
          <w:sz w:val="20"/>
          <w:lang w:val="pt-BR"/>
        </w:rPr>
      </w:pPr>
    </w:p>
    <w:p w14:paraId="4719BD12" w14:textId="77777777" w:rsidR="009A114C" w:rsidRPr="00505F3E" w:rsidRDefault="009A114C" w:rsidP="00F41359">
      <w:pPr>
        <w:spacing w:after="0"/>
        <w:ind w:left="90"/>
        <w:rPr>
          <w:rFonts w:cs="Arial"/>
          <w:sz w:val="20"/>
          <w:lang w:val="pt-BR"/>
        </w:rPr>
      </w:pPr>
    </w:p>
    <w:p w14:paraId="4177378D" w14:textId="77777777" w:rsidR="00337695" w:rsidRPr="00505F3E" w:rsidRDefault="00337695" w:rsidP="00F41359">
      <w:pPr>
        <w:spacing w:after="0"/>
        <w:ind w:left="90"/>
        <w:rPr>
          <w:rFonts w:cs="Arial"/>
          <w:sz w:val="20"/>
          <w:lang w:val="pt-BR"/>
        </w:rPr>
      </w:pPr>
    </w:p>
    <w:p w14:paraId="159AF82A" w14:textId="77777777" w:rsidR="00337695" w:rsidRPr="00505F3E" w:rsidRDefault="00337695" w:rsidP="00F41359">
      <w:pPr>
        <w:spacing w:after="0"/>
        <w:ind w:left="90"/>
        <w:rPr>
          <w:rFonts w:cs="Arial"/>
          <w:sz w:val="20"/>
          <w:lang w:val="pt-BR"/>
        </w:rPr>
      </w:pPr>
    </w:p>
    <w:p w14:paraId="752F11DC" w14:textId="77777777" w:rsidR="00337695" w:rsidRPr="00505F3E" w:rsidRDefault="00337695" w:rsidP="00F41359">
      <w:pPr>
        <w:spacing w:after="0"/>
        <w:ind w:left="90"/>
        <w:rPr>
          <w:rFonts w:cs="Arial"/>
          <w:sz w:val="20"/>
          <w:lang w:val="pt-BR"/>
        </w:rPr>
      </w:pPr>
    </w:p>
    <w:p w14:paraId="29CD2460" w14:textId="77777777" w:rsidR="00337695" w:rsidRPr="00505F3E" w:rsidRDefault="00337695" w:rsidP="00F41359">
      <w:pPr>
        <w:spacing w:after="0"/>
        <w:ind w:left="90"/>
        <w:rPr>
          <w:rFonts w:cs="Arial"/>
          <w:sz w:val="20"/>
          <w:lang w:val="pt-BR"/>
        </w:rPr>
      </w:pPr>
    </w:p>
    <w:p w14:paraId="3DF94FAA" w14:textId="77777777" w:rsidR="00337695" w:rsidRPr="00505F3E" w:rsidRDefault="00337695" w:rsidP="00F41359">
      <w:pPr>
        <w:spacing w:after="0"/>
        <w:ind w:left="90"/>
        <w:rPr>
          <w:rFonts w:cs="Arial"/>
          <w:sz w:val="20"/>
          <w:lang w:val="pt-BR"/>
        </w:rPr>
      </w:pPr>
    </w:p>
    <w:p w14:paraId="20720FF7" w14:textId="77777777" w:rsidR="00337695" w:rsidRPr="00505F3E" w:rsidRDefault="00337695" w:rsidP="00F41359">
      <w:pPr>
        <w:spacing w:after="0"/>
        <w:ind w:left="90"/>
        <w:rPr>
          <w:rFonts w:cs="Arial"/>
          <w:sz w:val="20"/>
          <w:lang w:val="pt-BR"/>
        </w:rPr>
      </w:pPr>
    </w:p>
    <w:p w14:paraId="52DB3D16" w14:textId="77777777" w:rsidR="00337695" w:rsidRPr="00505F3E" w:rsidRDefault="00337695" w:rsidP="00F41359">
      <w:pPr>
        <w:spacing w:after="0"/>
        <w:ind w:left="90"/>
        <w:rPr>
          <w:rFonts w:cs="Arial"/>
          <w:sz w:val="20"/>
          <w:lang w:val="pt-BR"/>
        </w:rPr>
      </w:pPr>
    </w:p>
    <w:p w14:paraId="3FC36456" w14:textId="77777777" w:rsidR="00337695" w:rsidRPr="00505F3E" w:rsidRDefault="00337695" w:rsidP="00F41359">
      <w:pPr>
        <w:spacing w:after="0"/>
        <w:ind w:left="90"/>
        <w:rPr>
          <w:rFonts w:cs="Arial"/>
          <w:sz w:val="20"/>
          <w:lang w:val="pt-BR"/>
        </w:rPr>
      </w:pPr>
    </w:p>
    <w:p w14:paraId="45ED0DEF" w14:textId="77777777" w:rsidR="00337695" w:rsidRPr="00505F3E" w:rsidRDefault="00337695" w:rsidP="00F41359">
      <w:pPr>
        <w:spacing w:after="0"/>
        <w:ind w:left="90"/>
        <w:rPr>
          <w:rFonts w:cs="Arial"/>
          <w:sz w:val="20"/>
          <w:lang w:val="pt-BR"/>
        </w:rPr>
      </w:pPr>
    </w:p>
    <w:p w14:paraId="323C69BC" w14:textId="77777777" w:rsidR="00F41359" w:rsidRPr="00505F3E" w:rsidRDefault="00F41359" w:rsidP="00F41359">
      <w:pPr>
        <w:spacing w:after="0"/>
        <w:ind w:left="90"/>
        <w:rPr>
          <w:rFonts w:cs="Arial"/>
          <w:sz w:val="20"/>
          <w:lang w:val="pt-BR"/>
        </w:rPr>
      </w:pPr>
    </w:p>
    <w:p w14:paraId="52B117F4" w14:textId="77777777" w:rsidR="00F41359" w:rsidRPr="00505F3E" w:rsidRDefault="00F41359" w:rsidP="00F41359">
      <w:pPr>
        <w:spacing w:after="0"/>
        <w:ind w:left="90"/>
        <w:rPr>
          <w:rFonts w:cs="Arial"/>
          <w:sz w:val="20"/>
          <w:lang w:val="pt-BR"/>
        </w:rPr>
      </w:pPr>
    </w:p>
    <w:p w14:paraId="6EF0D07E" w14:textId="77777777" w:rsidR="00F41359" w:rsidRPr="00505F3E" w:rsidRDefault="00F41359" w:rsidP="00F41359">
      <w:pPr>
        <w:spacing w:after="0"/>
        <w:ind w:left="90"/>
        <w:rPr>
          <w:rFonts w:cs="Arial"/>
          <w:sz w:val="20"/>
          <w:lang w:val="pt-BR"/>
        </w:rPr>
      </w:pPr>
    </w:p>
    <w:p w14:paraId="277B5E59" w14:textId="77777777" w:rsidR="00F41359" w:rsidRPr="00505F3E" w:rsidRDefault="00F41359" w:rsidP="00F41359">
      <w:pPr>
        <w:spacing w:after="0"/>
        <w:ind w:left="90"/>
        <w:rPr>
          <w:rFonts w:cs="Arial"/>
          <w:sz w:val="20"/>
          <w:lang w:val="pt-BR"/>
        </w:rPr>
      </w:pPr>
    </w:p>
    <w:p w14:paraId="42DF3773" w14:textId="77777777" w:rsidR="00F41359" w:rsidRPr="00505F3E" w:rsidRDefault="00F41359" w:rsidP="00F41359">
      <w:pPr>
        <w:spacing w:after="0"/>
        <w:ind w:left="90"/>
        <w:rPr>
          <w:rFonts w:cs="Arial"/>
          <w:sz w:val="20"/>
          <w:lang w:val="pt-BR"/>
        </w:rPr>
      </w:pPr>
    </w:p>
    <w:p w14:paraId="085F1CAF" w14:textId="77777777" w:rsidR="00F41359" w:rsidRPr="00505F3E" w:rsidRDefault="00F41359" w:rsidP="00B26462">
      <w:pPr>
        <w:ind w:left="90"/>
        <w:rPr>
          <w:rFonts w:cs="Arial"/>
          <w:sz w:val="20"/>
          <w:lang w:val="pt-BR"/>
        </w:rPr>
      </w:pPr>
    </w:p>
    <w:p w14:paraId="43DC1A40" w14:textId="77777777" w:rsidR="00F41359" w:rsidRPr="00505F3E" w:rsidRDefault="00F41359" w:rsidP="00B26462">
      <w:pPr>
        <w:ind w:left="90"/>
        <w:rPr>
          <w:rFonts w:cs="Arial"/>
          <w:sz w:val="20"/>
          <w:lang w:val="pt-BR"/>
        </w:rPr>
      </w:pPr>
    </w:p>
    <w:p w14:paraId="6DE7D753" w14:textId="77777777" w:rsidR="00337695" w:rsidRPr="00505F3E" w:rsidRDefault="00337695" w:rsidP="00B26462">
      <w:pPr>
        <w:ind w:left="90"/>
        <w:rPr>
          <w:rFonts w:cs="Arial"/>
          <w:sz w:val="20"/>
          <w:lang w:val="pt-BR"/>
        </w:rPr>
      </w:pPr>
    </w:p>
    <w:p w14:paraId="723C6F54" w14:textId="786D45A5" w:rsidR="00337695" w:rsidRPr="00505F3E" w:rsidRDefault="00337695" w:rsidP="00B26462">
      <w:pPr>
        <w:ind w:left="90"/>
        <w:rPr>
          <w:rFonts w:cs="Arial"/>
          <w:sz w:val="20"/>
          <w:lang w:val="pt-BR"/>
        </w:rPr>
      </w:pPr>
    </w:p>
    <w:p w14:paraId="1315C0A8" w14:textId="331545E1" w:rsidR="00770DDD" w:rsidRPr="00505F3E" w:rsidRDefault="00770DDD" w:rsidP="00B26462">
      <w:pPr>
        <w:ind w:left="90"/>
        <w:rPr>
          <w:rFonts w:cs="Arial"/>
          <w:sz w:val="20"/>
          <w:lang w:val="pt-BR"/>
        </w:rPr>
      </w:pPr>
    </w:p>
    <w:p w14:paraId="52269B62" w14:textId="6BCA2CB3" w:rsidR="00770DDD" w:rsidRPr="00505F3E" w:rsidRDefault="00770DDD" w:rsidP="00B26462">
      <w:pPr>
        <w:ind w:left="90"/>
        <w:rPr>
          <w:rFonts w:cs="Arial"/>
          <w:sz w:val="20"/>
          <w:lang w:val="pt-BR"/>
        </w:rPr>
      </w:pPr>
    </w:p>
    <w:p w14:paraId="4621B228" w14:textId="5A8F04EA" w:rsidR="00770DDD" w:rsidRPr="00505F3E" w:rsidRDefault="00770DDD" w:rsidP="00B26462">
      <w:pPr>
        <w:ind w:left="90"/>
        <w:rPr>
          <w:rFonts w:cs="Arial"/>
          <w:sz w:val="20"/>
          <w:lang w:val="pt-BR"/>
        </w:rPr>
      </w:pPr>
    </w:p>
    <w:p w14:paraId="3BBC5E06" w14:textId="7BBFA511" w:rsidR="00770DDD" w:rsidRPr="00505F3E" w:rsidRDefault="00770DDD" w:rsidP="00B26462">
      <w:pPr>
        <w:ind w:left="90"/>
        <w:rPr>
          <w:rFonts w:cs="Arial"/>
          <w:sz w:val="20"/>
          <w:lang w:val="pt-BR"/>
        </w:rPr>
      </w:pPr>
    </w:p>
    <w:p w14:paraId="022C89AC" w14:textId="0C2370C6" w:rsidR="00770DDD" w:rsidRPr="00505F3E" w:rsidRDefault="00770DDD" w:rsidP="00B26462">
      <w:pPr>
        <w:ind w:left="90"/>
        <w:rPr>
          <w:rFonts w:cs="Arial"/>
          <w:sz w:val="20"/>
          <w:lang w:val="pt-BR"/>
        </w:rPr>
      </w:pPr>
    </w:p>
    <w:p w14:paraId="46AA1925" w14:textId="2F2E01E8" w:rsidR="00770DDD" w:rsidRPr="00505F3E" w:rsidRDefault="00770DDD" w:rsidP="00B26462">
      <w:pPr>
        <w:ind w:left="90"/>
        <w:rPr>
          <w:rFonts w:cs="Arial"/>
          <w:sz w:val="20"/>
          <w:lang w:val="pt-BR"/>
        </w:rPr>
      </w:pPr>
    </w:p>
    <w:p w14:paraId="130BEEAF" w14:textId="2DC8BEB9" w:rsidR="00071E29" w:rsidRPr="00505F3E" w:rsidRDefault="00071E29" w:rsidP="00B26462">
      <w:pPr>
        <w:ind w:left="90"/>
        <w:rPr>
          <w:rFonts w:cs="Arial"/>
          <w:sz w:val="20"/>
          <w:lang w:val="pt-BR"/>
        </w:rPr>
      </w:pPr>
    </w:p>
    <w:p w14:paraId="094988B7" w14:textId="047F111B" w:rsidR="00071E29" w:rsidRPr="00505F3E" w:rsidRDefault="00071E29" w:rsidP="00B26462">
      <w:pPr>
        <w:ind w:left="90"/>
        <w:rPr>
          <w:rFonts w:cs="Arial"/>
          <w:sz w:val="20"/>
          <w:lang w:val="pt-BR"/>
        </w:rPr>
      </w:pPr>
    </w:p>
    <w:p w14:paraId="19BFE3BF" w14:textId="14A2591B" w:rsidR="00071E29" w:rsidRPr="00505F3E" w:rsidRDefault="00071E29" w:rsidP="00B26462">
      <w:pPr>
        <w:ind w:left="90"/>
        <w:rPr>
          <w:rFonts w:cs="Arial"/>
          <w:sz w:val="20"/>
          <w:lang w:val="pt-BR"/>
        </w:rPr>
      </w:pPr>
    </w:p>
    <w:p w14:paraId="334118B5" w14:textId="77777777" w:rsidR="00071E29" w:rsidRPr="00505F3E" w:rsidRDefault="00071E29" w:rsidP="00B26462">
      <w:pPr>
        <w:ind w:left="90"/>
        <w:rPr>
          <w:rFonts w:cs="Arial"/>
          <w:sz w:val="20"/>
          <w:lang w:val="pt-BR"/>
        </w:rPr>
      </w:pPr>
    </w:p>
    <w:p w14:paraId="1387E42D" w14:textId="77777777" w:rsidR="00337695" w:rsidRPr="00505F3E" w:rsidRDefault="00337695" w:rsidP="00B26462">
      <w:pPr>
        <w:ind w:left="90"/>
        <w:rPr>
          <w:rFonts w:cs="Arial"/>
          <w:sz w:val="20"/>
          <w:lang w:val="pt-BR"/>
        </w:rPr>
      </w:pPr>
    </w:p>
    <w:p w14:paraId="5F495329" w14:textId="77777777" w:rsidR="00F41359" w:rsidRPr="00505F3E" w:rsidRDefault="00F41359" w:rsidP="00B26462">
      <w:pPr>
        <w:ind w:left="90"/>
        <w:rPr>
          <w:rFonts w:cs="Arial"/>
          <w:sz w:val="20"/>
          <w:lang w:val="pt-BR"/>
        </w:rPr>
      </w:pPr>
    </w:p>
    <w:p w14:paraId="1B082A4F" w14:textId="77777777" w:rsidR="00337695" w:rsidRPr="00505F3E" w:rsidRDefault="00EC7F51" w:rsidP="00337695">
      <w:pPr>
        <w:spacing w:after="60"/>
        <w:jc w:val="center"/>
        <w:rPr>
          <w:rFonts w:cs="Arial"/>
          <w:b/>
          <w:sz w:val="20"/>
          <w:u w:val="single"/>
          <w:lang w:val="pt-BR"/>
        </w:rPr>
      </w:pPr>
      <w:bookmarkStart w:id="2" w:name="_Hlk496098000"/>
      <w:r w:rsidRPr="00505F3E">
        <w:rPr>
          <w:rFonts w:cs="Arial"/>
          <w:b/>
          <w:sz w:val="20"/>
          <w:u w:val="single"/>
          <w:lang w:val="pt-BR"/>
        </w:rPr>
        <w:lastRenderedPageBreak/>
        <w:t>AÇÃO DE CAMPO JJVC</w:t>
      </w:r>
    </w:p>
    <w:p w14:paraId="234BC715" w14:textId="77777777" w:rsidR="00D47245" w:rsidRPr="00505F3E" w:rsidRDefault="00337695" w:rsidP="00506823">
      <w:pPr>
        <w:spacing w:after="60"/>
        <w:jc w:val="center"/>
        <w:rPr>
          <w:rFonts w:cs="Arial"/>
          <w:b/>
          <w:sz w:val="20"/>
          <w:u w:val="single"/>
          <w:lang w:val="pt-BR"/>
        </w:rPr>
      </w:pPr>
      <w:r w:rsidRPr="00505F3E">
        <w:rPr>
          <w:rFonts w:cs="Arial"/>
          <w:b/>
          <w:sz w:val="20"/>
          <w:u w:val="single"/>
          <w:lang w:val="pt-BR"/>
        </w:rPr>
        <w:t>FORMULÁRIO DE RESPOSTA DO CLIENTE</w:t>
      </w:r>
    </w:p>
    <w:p w14:paraId="2D2134D1" w14:textId="77777777" w:rsidR="00337695" w:rsidRPr="00505F3E" w:rsidRDefault="00337695" w:rsidP="00337695">
      <w:pPr>
        <w:spacing w:after="0"/>
        <w:rPr>
          <w:rFonts w:cs="Arial"/>
          <w:b/>
          <w:sz w:val="20"/>
          <w:lang w:val="pt-BR"/>
        </w:rPr>
      </w:pPr>
    </w:p>
    <w:p w14:paraId="6DF3F4A3" w14:textId="59E9B4FD" w:rsidR="00337695" w:rsidRPr="00505F3E" w:rsidRDefault="00337695" w:rsidP="00337695">
      <w:pPr>
        <w:rPr>
          <w:rFonts w:cs="Arial"/>
          <w:b/>
          <w:sz w:val="20"/>
          <w:lang w:val="pt-BR"/>
        </w:rPr>
      </w:pPr>
      <w:r w:rsidRPr="00505F3E">
        <w:rPr>
          <w:rFonts w:cs="Arial"/>
          <w:b/>
          <w:sz w:val="20"/>
          <w:lang w:val="pt-BR"/>
        </w:rPr>
        <w:t xml:space="preserve">Por favor, preencha e envie imediatamente, mesmo se você </w:t>
      </w:r>
      <w:r w:rsidR="00EC7F51" w:rsidRPr="00505F3E">
        <w:rPr>
          <w:rFonts w:cs="Arial"/>
          <w:b/>
          <w:sz w:val="20"/>
          <w:lang w:val="pt-BR"/>
        </w:rPr>
        <w:t>não tenha o produto afeta em estoque</w:t>
      </w:r>
      <w:r w:rsidR="004E0313" w:rsidRPr="00505F3E">
        <w:rPr>
          <w:rFonts w:cs="Arial"/>
          <w:b/>
          <w:sz w:val="20"/>
          <w:lang w:val="pt-BR"/>
        </w:rPr>
        <w:t xml:space="preserve"> </w:t>
      </w:r>
      <w:r w:rsidR="00AF7E4B" w:rsidRPr="00505F3E">
        <w:rPr>
          <w:rFonts w:cs="Arial"/>
          <w:b/>
          <w:sz w:val="20"/>
          <w:lang w:val="pt-BR"/>
        </w:rPr>
        <w:t xml:space="preserve">via e-mail para </w:t>
      </w:r>
      <w:hyperlink r:id="rId9" w:history="1">
        <w:r w:rsidR="00770DDD" w:rsidRPr="00505F3E">
          <w:rPr>
            <w:rFonts w:cs="Arial"/>
            <w:b/>
            <w:sz w:val="20"/>
            <w:u w:val="single"/>
            <w:lang w:val="pt-BR"/>
          </w:rPr>
          <w:t>apoiovistakon@conbr.jnj.com</w:t>
        </w:r>
      </w:hyperlink>
      <w:r w:rsidR="00AF7E4B" w:rsidRPr="00505F3E">
        <w:rPr>
          <w:rFonts w:cs="Arial"/>
          <w:b/>
          <w:sz w:val="20"/>
          <w:lang w:val="pt-BR"/>
        </w:rPr>
        <w:t xml:space="preserve"> ou através do representante de vendas JJVC</w:t>
      </w:r>
    </w:p>
    <w:p w14:paraId="42FD12B1" w14:textId="77777777" w:rsidR="00337695" w:rsidRPr="00505F3E" w:rsidRDefault="00337695" w:rsidP="00337695">
      <w:pPr>
        <w:spacing w:after="0"/>
        <w:rPr>
          <w:rFonts w:cs="Arial"/>
          <w:b/>
          <w:sz w:val="20"/>
          <w:u w:val="single"/>
          <w:lang w:val="pt-BR"/>
        </w:rPr>
      </w:pPr>
    </w:p>
    <w:p w14:paraId="01C2E559" w14:textId="77777777" w:rsidR="00337695" w:rsidRPr="00505F3E" w:rsidRDefault="00337695" w:rsidP="00337695">
      <w:pPr>
        <w:spacing w:after="60"/>
        <w:rPr>
          <w:rFonts w:cs="Arial"/>
          <w:b/>
          <w:sz w:val="20"/>
          <w:u w:val="single"/>
          <w:lang w:val="pt-BR"/>
        </w:rPr>
      </w:pPr>
      <w:r w:rsidRPr="00505F3E">
        <w:rPr>
          <w:rFonts w:cs="Arial"/>
          <w:b/>
          <w:sz w:val="20"/>
          <w:u w:val="single"/>
          <w:lang w:val="pt-BR"/>
        </w:rPr>
        <w:t xml:space="preserve">Por favor, coloque um “X” em uma das </w:t>
      </w:r>
      <w:r w:rsidR="00EC7F51" w:rsidRPr="00505F3E">
        <w:rPr>
          <w:rFonts w:cs="Arial"/>
          <w:b/>
          <w:sz w:val="20"/>
          <w:u w:val="single"/>
          <w:lang w:val="pt-BR"/>
        </w:rPr>
        <w:t>opções</w:t>
      </w:r>
      <w:r w:rsidRPr="00505F3E">
        <w:rPr>
          <w:rFonts w:cs="Arial"/>
          <w:b/>
          <w:sz w:val="20"/>
          <w:u w:val="single"/>
          <w:lang w:val="pt-BR"/>
        </w:rPr>
        <w:t xml:space="preserve"> abaixo.</w:t>
      </w:r>
    </w:p>
    <w:p w14:paraId="2CE54107" w14:textId="77777777" w:rsidR="00337695" w:rsidRPr="00505F3E" w:rsidRDefault="00337695" w:rsidP="00337695">
      <w:pPr>
        <w:spacing w:after="0"/>
        <w:rPr>
          <w:rFonts w:cs="Arial"/>
          <w:sz w:val="20"/>
          <w:lang w:val="pt-BR"/>
        </w:rPr>
      </w:pPr>
    </w:p>
    <w:tbl>
      <w:tblPr>
        <w:tblW w:w="99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4718"/>
        <w:gridCol w:w="1910"/>
        <w:gridCol w:w="2764"/>
      </w:tblGrid>
      <w:tr w:rsidR="00337695" w:rsidRPr="004561BC" w14:paraId="0E6692D9" w14:textId="77777777" w:rsidTr="00207D58">
        <w:trPr>
          <w:trHeight w:val="306"/>
        </w:trPr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1FC7E23" w14:textId="77777777" w:rsidR="00337695" w:rsidRPr="00505F3E" w:rsidRDefault="00337695" w:rsidP="00207D58">
            <w:pPr>
              <w:rPr>
                <w:rFonts w:cs="Arial"/>
                <w:sz w:val="20"/>
                <w:lang w:val="pt-BR"/>
              </w:rPr>
            </w:pPr>
          </w:p>
        </w:tc>
        <w:tc>
          <w:tcPr>
            <w:tcW w:w="9392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7FF853" w14:textId="77777777" w:rsidR="00337695" w:rsidRPr="00505F3E" w:rsidRDefault="00337695" w:rsidP="00207D58">
            <w:pPr>
              <w:spacing w:after="60"/>
              <w:rPr>
                <w:rFonts w:cs="Arial"/>
                <w:sz w:val="20"/>
                <w:lang w:val="pt-BR"/>
              </w:rPr>
            </w:pPr>
            <w:r w:rsidRPr="00505F3E">
              <w:rPr>
                <w:rFonts w:cs="Arial"/>
                <w:sz w:val="20"/>
                <w:lang w:val="pt-BR"/>
              </w:rPr>
              <w:t xml:space="preserve">Todos os produtos afetados foram usados ​​ou descartados. </w:t>
            </w:r>
          </w:p>
        </w:tc>
      </w:tr>
      <w:tr w:rsidR="00337695" w:rsidRPr="004561BC" w14:paraId="1BB843A8" w14:textId="77777777" w:rsidTr="00207D58">
        <w:trPr>
          <w:trHeight w:val="351"/>
        </w:trPr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01C4AB4" w14:textId="77777777" w:rsidR="00337695" w:rsidRPr="00505F3E" w:rsidRDefault="00337695" w:rsidP="00207D58">
            <w:pPr>
              <w:rPr>
                <w:rFonts w:cs="Arial"/>
                <w:sz w:val="20"/>
                <w:lang w:val="pt-BR"/>
              </w:rPr>
            </w:pPr>
          </w:p>
        </w:tc>
        <w:tc>
          <w:tcPr>
            <w:tcW w:w="9392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6A93E3" w14:textId="77777777" w:rsidR="00337695" w:rsidRPr="00505F3E" w:rsidRDefault="00EC7F51" w:rsidP="00207D58">
            <w:pPr>
              <w:spacing w:after="60"/>
              <w:rPr>
                <w:rFonts w:cs="Arial"/>
                <w:sz w:val="20"/>
                <w:lang w:val="pt-BR"/>
              </w:rPr>
            </w:pPr>
            <w:r w:rsidRPr="00505F3E">
              <w:rPr>
                <w:rFonts w:cs="Arial"/>
                <w:sz w:val="20"/>
                <w:lang w:val="pt-BR"/>
              </w:rPr>
              <w:t xml:space="preserve">Um representante de venda </w:t>
            </w:r>
            <w:r w:rsidR="00337695" w:rsidRPr="00505F3E">
              <w:rPr>
                <w:rFonts w:cs="Arial"/>
                <w:sz w:val="20"/>
                <w:lang w:val="pt-BR"/>
              </w:rPr>
              <w:t xml:space="preserve">JJVC </w:t>
            </w:r>
            <w:r w:rsidRPr="00505F3E">
              <w:rPr>
                <w:rFonts w:cs="Arial"/>
                <w:sz w:val="20"/>
                <w:lang w:val="pt-BR"/>
              </w:rPr>
              <w:t>recolheu</w:t>
            </w:r>
            <w:r w:rsidR="00337695" w:rsidRPr="00505F3E">
              <w:rPr>
                <w:rFonts w:cs="Arial"/>
                <w:sz w:val="20"/>
                <w:lang w:val="pt-BR"/>
              </w:rPr>
              <w:t xml:space="preserve"> todo o </w:t>
            </w:r>
            <w:r w:rsidRPr="00505F3E">
              <w:rPr>
                <w:rFonts w:cs="Arial"/>
                <w:sz w:val="20"/>
                <w:lang w:val="pt-BR"/>
              </w:rPr>
              <w:t>estoque de</w:t>
            </w:r>
            <w:r w:rsidR="00337695" w:rsidRPr="00505F3E">
              <w:rPr>
                <w:rFonts w:cs="Arial"/>
                <w:sz w:val="20"/>
                <w:lang w:val="pt-BR"/>
              </w:rPr>
              <w:t xml:space="preserve"> produto afetado em nosso nome. </w:t>
            </w:r>
            <w:r w:rsidR="00337695" w:rsidRPr="00505F3E">
              <w:rPr>
                <w:rFonts w:cs="Arial"/>
                <w:i/>
                <w:color w:val="365F91" w:themeColor="accent1" w:themeShade="BF"/>
                <w:sz w:val="20"/>
                <w:lang w:val="pt-BR"/>
              </w:rPr>
              <w:t xml:space="preserve"> </w:t>
            </w:r>
          </w:p>
        </w:tc>
      </w:tr>
      <w:tr w:rsidR="00337695" w:rsidRPr="00505F3E" w14:paraId="0A13A647" w14:textId="77777777" w:rsidTr="00207D58">
        <w:trPr>
          <w:trHeight w:val="324"/>
        </w:trPr>
        <w:tc>
          <w:tcPr>
            <w:tcW w:w="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70855DB" w14:textId="77777777" w:rsidR="00337695" w:rsidRPr="00505F3E" w:rsidRDefault="00337695" w:rsidP="00207D58">
            <w:pPr>
              <w:rPr>
                <w:rFonts w:cs="Arial"/>
                <w:sz w:val="20"/>
                <w:lang w:val="pt-BR"/>
              </w:rPr>
            </w:pPr>
          </w:p>
        </w:tc>
        <w:tc>
          <w:tcPr>
            <w:tcW w:w="471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D27385" w14:textId="77777777" w:rsidR="00337695" w:rsidRPr="00505F3E" w:rsidRDefault="00EC7F51" w:rsidP="00207D58">
            <w:pPr>
              <w:spacing w:after="60"/>
              <w:rPr>
                <w:rFonts w:cs="Arial"/>
                <w:sz w:val="20"/>
              </w:rPr>
            </w:pPr>
            <w:r w:rsidRPr="00505F3E">
              <w:rPr>
                <w:rFonts w:cs="Arial"/>
                <w:sz w:val="20"/>
              </w:rPr>
              <w:t>Estamos devolvendo produtos afetados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6A1A9" w14:textId="77777777" w:rsidR="00337695" w:rsidRPr="00505F3E" w:rsidRDefault="00EC7F51" w:rsidP="00207D58">
            <w:pPr>
              <w:rPr>
                <w:rFonts w:cs="Arial"/>
                <w:sz w:val="20"/>
              </w:rPr>
            </w:pPr>
            <w:r w:rsidRPr="00505F3E">
              <w:rPr>
                <w:rFonts w:cs="Arial"/>
                <w:b/>
                <w:sz w:val="20"/>
              </w:rPr>
              <w:t>Quantidade sendo devolvida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494C342" w14:textId="77777777" w:rsidR="00337695" w:rsidRPr="00505F3E" w:rsidRDefault="00337695" w:rsidP="00207D58">
            <w:pPr>
              <w:spacing w:after="60"/>
              <w:rPr>
                <w:rFonts w:cs="Arial"/>
                <w:sz w:val="20"/>
              </w:rPr>
            </w:pPr>
          </w:p>
        </w:tc>
      </w:tr>
    </w:tbl>
    <w:p w14:paraId="2EDEA977" w14:textId="77777777" w:rsidR="00D47245" w:rsidRPr="00505F3E" w:rsidRDefault="00337695" w:rsidP="00337695">
      <w:pPr>
        <w:spacing w:after="60"/>
        <w:ind w:right="342"/>
        <w:rPr>
          <w:rFonts w:cs="Arial"/>
          <w:b/>
          <w:sz w:val="20"/>
        </w:rPr>
      </w:pPr>
      <w:r w:rsidRPr="00505F3E">
        <w:rPr>
          <w:rFonts w:cs="Arial"/>
          <w:b/>
          <w:sz w:val="20"/>
        </w:rPr>
        <w:t xml:space="preserve">       </w:t>
      </w:r>
      <w:r w:rsidRPr="00505F3E">
        <w:rPr>
          <w:rFonts w:cs="Arial"/>
          <w:b/>
          <w:sz w:val="20"/>
        </w:rPr>
        <w:tab/>
      </w:r>
      <w:r w:rsidR="00D47245" w:rsidRPr="00505F3E">
        <w:rPr>
          <w:rFonts w:cs="Arial"/>
          <w:b/>
          <w:sz w:val="20"/>
        </w:rPr>
        <w:tab/>
      </w:r>
      <w:r w:rsidR="00D47245" w:rsidRPr="00505F3E">
        <w:rPr>
          <w:rFonts w:cs="Arial"/>
          <w:b/>
          <w:sz w:val="20"/>
        </w:rPr>
        <w:tab/>
      </w:r>
      <w:r w:rsidR="00D47245" w:rsidRPr="00505F3E">
        <w:rPr>
          <w:rFonts w:cs="Arial"/>
          <w:b/>
          <w:sz w:val="20"/>
        </w:rPr>
        <w:tab/>
      </w:r>
      <w:r w:rsidR="00D47245" w:rsidRPr="00505F3E">
        <w:rPr>
          <w:rFonts w:cs="Arial"/>
          <w:b/>
          <w:sz w:val="20"/>
        </w:rPr>
        <w:tab/>
      </w:r>
      <w:r w:rsidR="00D47245" w:rsidRPr="00505F3E">
        <w:rPr>
          <w:rFonts w:cs="Arial"/>
          <w:b/>
          <w:sz w:val="20"/>
        </w:rPr>
        <w:tab/>
      </w:r>
      <w:r w:rsidR="00D47245" w:rsidRPr="00505F3E">
        <w:rPr>
          <w:rFonts w:cs="Arial"/>
          <w:b/>
          <w:sz w:val="20"/>
        </w:rPr>
        <w:tab/>
      </w:r>
      <w:r w:rsidR="00D47245" w:rsidRPr="00505F3E">
        <w:rPr>
          <w:rFonts w:cs="Arial"/>
          <w:b/>
          <w:sz w:val="20"/>
        </w:rPr>
        <w:tab/>
      </w:r>
      <w:r w:rsidR="00D47245" w:rsidRPr="00505F3E">
        <w:rPr>
          <w:rFonts w:cs="Arial"/>
          <w:b/>
          <w:sz w:val="20"/>
        </w:rPr>
        <w:tab/>
      </w:r>
      <w:r w:rsidR="00D47245" w:rsidRPr="00505F3E">
        <w:rPr>
          <w:rFonts w:cs="Arial"/>
          <w:b/>
          <w:sz w:val="20"/>
        </w:rPr>
        <w:tab/>
      </w:r>
      <w:r w:rsidR="00D47245" w:rsidRPr="00505F3E">
        <w:rPr>
          <w:rFonts w:cs="Arial"/>
          <w:b/>
          <w:sz w:val="20"/>
        </w:rPr>
        <w:tab/>
      </w:r>
      <w:r w:rsidR="00D47245" w:rsidRPr="00505F3E">
        <w:rPr>
          <w:rFonts w:cs="Arial"/>
          <w:b/>
          <w:sz w:val="20"/>
        </w:rPr>
        <w:tab/>
      </w:r>
      <w:r w:rsidR="00D47245" w:rsidRPr="00505F3E">
        <w:rPr>
          <w:rFonts w:cs="Arial"/>
          <w:b/>
          <w:sz w:val="20"/>
        </w:rPr>
        <w:tab/>
      </w:r>
      <w:r w:rsidR="00D47245" w:rsidRPr="00505F3E">
        <w:rPr>
          <w:rFonts w:cs="Arial"/>
          <w:b/>
          <w:sz w:val="20"/>
        </w:rPr>
        <w:tab/>
      </w:r>
    </w:p>
    <w:tbl>
      <w:tblPr>
        <w:tblW w:w="0" w:type="auto"/>
        <w:tblInd w:w="145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410"/>
      </w:tblGrid>
      <w:tr w:rsidR="00337695" w:rsidRPr="00505F3E" w14:paraId="2EE71BB2" w14:textId="77777777" w:rsidTr="00D47245">
        <w:trPr>
          <w:trHeight w:val="633"/>
        </w:trPr>
        <w:tc>
          <w:tcPr>
            <w:tcW w:w="2340" w:type="dxa"/>
            <w:shd w:val="clear" w:color="auto" w:fill="auto"/>
            <w:vAlign w:val="center"/>
          </w:tcPr>
          <w:p w14:paraId="2F18127F" w14:textId="77777777" w:rsidR="00337695" w:rsidRPr="00505F3E" w:rsidRDefault="00337695" w:rsidP="00207D58">
            <w:pPr>
              <w:jc w:val="center"/>
              <w:rPr>
                <w:rFonts w:cs="Arial"/>
                <w:b/>
                <w:sz w:val="20"/>
              </w:rPr>
            </w:pPr>
            <w:r w:rsidRPr="00505F3E">
              <w:rPr>
                <w:rFonts w:cs="Arial"/>
                <w:b/>
                <w:sz w:val="20"/>
              </w:rPr>
              <w:t>Número de lote</w:t>
            </w:r>
          </w:p>
        </w:tc>
        <w:tc>
          <w:tcPr>
            <w:tcW w:w="4410" w:type="dxa"/>
          </w:tcPr>
          <w:p w14:paraId="498A6AED" w14:textId="77777777" w:rsidR="00337695" w:rsidRPr="00505F3E" w:rsidRDefault="00337695" w:rsidP="00207D58">
            <w:pPr>
              <w:spacing w:after="0"/>
              <w:jc w:val="center"/>
              <w:rPr>
                <w:rFonts w:cs="Arial"/>
                <w:b/>
                <w:sz w:val="20"/>
              </w:rPr>
            </w:pPr>
          </w:p>
          <w:p w14:paraId="5E34E94D" w14:textId="2644D1D7" w:rsidR="00337695" w:rsidRPr="00505F3E" w:rsidRDefault="00337695" w:rsidP="00207D58">
            <w:pPr>
              <w:spacing w:after="0"/>
              <w:jc w:val="center"/>
              <w:rPr>
                <w:rFonts w:cs="Arial"/>
                <w:b/>
                <w:sz w:val="20"/>
              </w:rPr>
            </w:pPr>
            <w:r w:rsidRPr="00505F3E">
              <w:rPr>
                <w:rFonts w:cs="Arial"/>
                <w:b/>
                <w:sz w:val="20"/>
              </w:rPr>
              <w:t>Quantidade a ser devolvid</w:t>
            </w:r>
            <w:r w:rsidR="00770DDD" w:rsidRPr="00505F3E">
              <w:rPr>
                <w:rFonts w:cs="Arial"/>
                <w:b/>
                <w:sz w:val="20"/>
              </w:rPr>
              <w:t>a</w:t>
            </w:r>
          </w:p>
        </w:tc>
      </w:tr>
      <w:tr w:rsidR="00506823" w:rsidRPr="00505F3E" w14:paraId="0221DAD7" w14:textId="77777777" w:rsidTr="00D47245">
        <w:trPr>
          <w:trHeight w:val="314"/>
        </w:trPr>
        <w:tc>
          <w:tcPr>
            <w:tcW w:w="2340" w:type="dxa"/>
            <w:shd w:val="clear" w:color="auto" w:fill="auto"/>
            <w:vAlign w:val="center"/>
          </w:tcPr>
          <w:p w14:paraId="731E44A4" w14:textId="77777777" w:rsidR="00506823" w:rsidRPr="00505F3E" w:rsidRDefault="00506823" w:rsidP="00207D5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10" w:type="dxa"/>
          </w:tcPr>
          <w:p w14:paraId="6B3C44A2" w14:textId="77777777" w:rsidR="00506823" w:rsidRPr="00505F3E" w:rsidRDefault="00506823" w:rsidP="00207D58">
            <w:pPr>
              <w:rPr>
                <w:rFonts w:cs="Arial"/>
                <w:sz w:val="20"/>
              </w:rPr>
            </w:pPr>
          </w:p>
        </w:tc>
      </w:tr>
      <w:tr w:rsidR="00506823" w:rsidRPr="00505F3E" w14:paraId="659BDC93" w14:textId="77777777" w:rsidTr="00D47245">
        <w:trPr>
          <w:trHeight w:val="314"/>
        </w:trPr>
        <w:tc>
          <w:tcPr>
            <w:tcW w:w="2340" w:type="dxa"/>
            <w:shd w:val="clear" w:color="auto" w:fill="auto"/>
            <w:vAlign w:val="center"/>
          </w:tcPr>
          <w:p w14:paraId="67D51171" w14:textId="77777777" w:rsidR="00506823" w:rsidRPr="00505F3E" w:rsidRDefault="00506823" w:rsidP="00207D5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10" w:type="dxa"/>
          </w:tcPr>
          <w:p w14:paraId="740B03C0" w14:textId="77777777" w:rsidR="00506823" w:rsidRPr="00505F3E" w:rsidRDefault="00506823" w:rsidP="00207D58">
            <w:pPr>
              <w:rPr>
                <w:rFonts w:cs="Arial"/>
                <w:sz w:val="20"/>
              </w:rPr>
            </w:pPr>
          </w:p>
        </w:tc>
      </w:tr>
      <w:tr w:rsidR="00506823" w:rsidRPr="00505F3E" w14:paraId="70026F21" w14:textId="77777777" w:rsidTr="00D47245">
        <w:trPr>
          <w:trHeight w:val="314"/>
        </w:trPr>
        <w:tc>
          <w:tcPr>
            <w:tcW w:w="2340" w:type="dxa"/>
            <w:shd w:val="clear" w:color="auto" w:fill="auto"/>
            <w:vAlign w:val="center"/>
          </w:tcPr>
          <w:p w14:paraId="2769EF1C" w14:textId="77777777" w:rsidR="00506823" w:rsidRPr="00505F3E" w:rsidRDefault="00506823" w:rsidP="00207D5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10" w:type="dxa"/>
          </w:tcPr>
          <w:p w14:paraId="2606DABE" w14:textId="77777777" w:rsidR="00506823" w:rsidRPr="00505F3E" w:rsidRDefault="00506823" w:rsidP="00207D58">
            <w:pPr>
              <w:rPr>
                <w:rFonts w:cs="Arial"/>
                <w:sz w:val="20"/>
              </w:rPr>
            </w:pPr>
          </w:p>
        </w:tc>
      </w:tr>
      <w:tr w:rsidR="00337695" w:rsidRPr="00505F3E" w14:paraId="1FBAA11E" w14:textId="77777777" w:rsidTr="00D47245">
        <w:trPr>
          <w:trHeight w:val="314"/>
        </w:trPr>
        <w:tc>
          <w:tcPr>
            <w:tcW w:w="2340" w:type="dxa"/>
            <w:shd w:val="clear" w:color="auto" w:fill="auto"/>
            <w:vAlign w:val="center"/>
          </w:tcPr>
          <w:p w14:paraId="286E4977" w14:textId="77777777" w:rsidR="00337695" w:rsidRPr="00505F3E" w:rsidRDefault="00337695" w:rsidP="00207D5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10" w:type="dxa"/>
          </w:tcPr>
          <w:p w14:paraId="2A05131A" w14:textId="77777777" w:rsidR="00337695" w:rsidRPr="00505F3E" w:rsidRDefault="00337695" w:rsidP="00207D58">
            <w:pPr>
              <w:rPr>
                <w:rFonts w:cs="Arial"/>
                <w:sz w:val="20"/>
              </w:rPr>
            </w:pPr>
          </w:p>
        </w:tc>
      </w:tr>
      <w:tr w:rsidR="00337695" w:rsidRPr="00505F3E" w14:paraId="5D54E509" w14:textId="77777777" w:rsidTr="00D47245">
        <w:trPr>
          <w:trHeight w:val="297"/>
        </w:trPr>
        <w:tc>
          <w:tcPr>
            <w:tcW w:w="2340" w:type="dxa"/>
            <w:shd w:val="clear" w:color="auto" w:fill="auto"/>
            <w:vAlign w:val="center"/>
          </w:tcPr>
          <w:p w14:paraId="55C3B91D" w14:textId="77777777" w:rsidR="00337695" w:rsidRPr="00505F3E" w:rsidRDefault="00337695" w:rsidP="00207D5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10" w:type="dxa"/>
          </w:tcPr>
          <w:p w14:paraId="50A176BC" w14:textId="77777777" w:rsidR="00337695" w:rsidRPr="00505F3E" w:rsidRDefault="00337695" w:rsidP="00207D58">
            <w:pPr>
              <w:rPr>
                <w:rFonts w:cs="Arial"/>
                <w:sz w:val="20"/>
              </w:rPr>
            </w:pPr>
          </w:p>
        </w:tc>
      </w:tr>
      <w:tr w:rsidR="00337695" w:rsidRPr="00505F3E" w14:paraId="4F7DCAB7" w14:textId="77777777" w:rsidTr="00D47245">
        <w:trPr>
          <w:trHeight w:val="297"/>
        </w:trPr>
        <w:tc>
          <w:tcPr>
            <w:tcW w:w="2340" w:type="dxa"/>
            <w:shd w:val="clear" w:color="auto" w:fill="auto"/>
            <w:vAlign w:val="center"/>
          </w:tcPr>
          <w:p w14:paraId="1CE362D6" w14:textId="77777777" w:rsidR="00337695" w:rsidRPr="00505F3E" w:rsidRDefault="00337695" w:rsidP="00207D5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10" w:type="dxa"/>
          </w:tcPr>
          <w:p w14:paraId="5A537A0A" w14:textId="77777777" w:rsidR="00337695" w:rsidRPr="00505F3E" w:rsidRDefault="00337695" w:rsidP="00207D58">
            <w:pPr>
              <w:rPr>
                <w:rFonts w:cs="Arial"/>
                <w:sz w:val="20"/>
              </w:rPr>
            </w:pPr>
          </w:p>
        </w:tc>
      </w:tr>
    </w:tbl>
    <w:p w14:paraId="27D6BCB4" w14:textId="77777777" w:rsidR="00337695" w:rsidRPr="00505F3E" w:rsidRDefault="00337695" w:rsidP="00337695">
      <w:pPr>
        <w:spacing w:after="60"/>
        <w:rPr>
          <w:rFonts w:cs="Arial"/>
          <w:sz w:val="20"/>
        </w:rPr>
      </w:pPr>
    </w:p>
    <w:tbl>
      <w:tblPr>
        <w:tblW w:w="0" w:type="auto"/>
        <w:tblInd w:w="1435" w:type="dxa"/>
        <w:tblBorders>
          <w:top w:val="single" w:sz="18" w:space="0" w:color="auto"/>
          <w:left w:val="single" w:sz="18" w:space="0" w:color="auto"/>
          <w:bottom w:val="single" w:sz="2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62"/>
      </w:tblGrid>
      <w:tr w:rsidR="00337695" w:rsidRPr="00505F3E" w14:paraId="6589CC6D" w14:textId="77777777" w:rsidTr="00D47245">
        <w:trPr>
          <w:trHeight w:val="220"/>
        </w:trPr>
        <w:tc>
          <w:tcPr>
            <w:tcW w:w="2304" w:type="dxa"/>
            <w:shd w:val="clear" w:color="auto" w:fill="auto"/>
            <w:vAlign w:val="center"/>
          </w:tcPr>
          <w:p w14:paraId="74120048" w14:textId="77777777" w:rsidR="00337695" w:rsidRPr="00505F3E" w:rsidRDefault="00337695" w:rsidP="00207D58">
            <w:pPr>
              <w:jc w:val="right"/>
              <w:rPr>
                <w:rFonts w:cs="Arial"/>
                <w:b/>
                <w:sz w:val="20"/>
              </w:rPr>
            </w:pPr>
            <w:r w:rsidRPr="00505F3E">
              <w:rPr>
                <w:rFonts w:cs="Arial"/>
                <w:b/>
                <w:sz w:val="20"/>
              </w:rPr>
              <w:t>Nome do cliente:</w:t>
            </w:r>
          </w:p>
        </w:tc>
        <w:tc>
          <w:tcPr>
            <w:tcW w:w="4562" w:type="dxa"/>
            <w:shd w:val="clear" w:color="auto" w:fill="auto"/>
          </w:tcPr>
          <w:p w14:paraId="71A1C184" w14:textId="77777777" w:rsidR="00337695" w:rsidRPr="00505F3E" w:rsidRDefault="00337695" w:rsidP="00207D58">
            <w:pPr>
              <w:rPr>
                <w:rFonts w:cs="Arial"/>
                <w:sz w:val="20"/>
              </w:rPr>
            </w:pPr>
          </w:p>
        </w:tc>
      </w:tr>
      <w:tr w:rsidR="00337695" w:rsidRPr="00505F3E" w14:paraId="7AC4FC5B" w14:textId="77777777" w:rsidTr="00D47245">
        <w:trPr>
          <w:trHeight w:val="255"/>
        </w:trPr>
        <w:tc>
          <w:tcPr>
            <w:tcW w:w="2304" w:type="dxa"/>
            <w:shd w:val="clear" w:color="auto" w:fill="auto"/>
            <w:vAlign w:val="center"/>
          </w:tcPr>
          <w:p w14:paraId="72746BF4" w14:textId="77777777" w:rsidR="00337695" w:rsidRPr="00505F3E" w:rsidRDefault="00EC7F51" w:rsidP="00207D58">
            <w:pPr>
              <w:jc w:val="right"/>
              <w:rPr>
                <w:rFonts w:cs="Arial"/>
                <w:b/>
                <w:sz w:val="20"/>
              </w:rPr>
            </w:pPr>
            <w:r w:rsidRPr="00505F3E">
              <w:rPr>
                <w:rFonts w:cs="Arial"/>
                <w:b/>
                <w:sz w:val="20"/>
              </w:rPr>
              <w:t>Número de cliente:</w:t>
            </w:r>
          </w:p>
        </w:tc>
        <w:tc>
          <w:tcPr>
            <w:tcW w:w="4562" w:type="dxa"/>
            <w:shd w:val="clear" w:color="auto" w:fill="auto"/>
          </w:tcPr>
          <w:p w14:paraId="775E613B" w14:textId="77777777" w:rsidR="00337695" w:rsidRPr="00505F3E" w:rsidRDefault="00337695" w:rsidP="00207D58">
            <w:pPr>
              <w:rPr>
                <w:rFonts w:cs="Arial"/>
                <w:sz w:val="20"/>
              </w:rPr>
            </w:pPr>
          </w:p>
        </w:tc>
      </w:tr>
      <w:tr w:rsidR="00337695" w:rsidRPr="00505F3E" w14:paraId="1C32C2ED" w14:textId="77777777" w:rsidTr="00D47245">
        <w:trPr>
          <w:trHeight w:val="255"/>
        </w:trPr>
        <w:tc>
          <w:tcPr>
            <w:tcW w:w="2304" w:type="dxa"/>
            <w:shd w:val="clear" w:color="auto" w:fill="auto"/>
            <w:vAlign w:val="center"/>
          </w:tcPr>
          <w:p w14:paraId="72122CDC" w14:textId="77777777" w:rsidR="00337695" w:rsidRPr="00505F3E" w:rsidRDefault="00337695" w:rsidP="00207D58">
            <w:pPr>
              <w:jc w:val="right"/>
              <w:rPr>
                <w:rFonts w:cs="Arial"/>
                <w:b/>
                <w:sz w:val="20"/>
              </w:rPr>
            </w:pPr>
            <w:r w:rsidRPr="00505F3E">
              <w:rPr>
                <w:rFonts w:cs="Arial"/>
                <w:b/>
                <w:sz w:val="20"/>
              </w:rPr>
              <w:t>Endereço:</w:t>
            </w:r>
          </w:p>
        </w:tc>
        <w:tc>
          <w:tcPr>
            <w:tcW w:w="4562" w:type="dxa"/>
            <w:shd w:val="clear" w:color="auto" w:fill="auto"/>
          </w:tcPr>
          <w:p w14:paraId="3E4FF33A" w14:textId="77777777" w:rsidR="00337695" w:rsidRPr="00505F3E" w:rsidRDefault="00337695" w:rsidP="00207D58">
            <w:pPr>
              <w:rPr>
                <w:rFonts w:cs="Arial"/>
                <w:sz w:val="20"/>
              </w:rPr>
            </w:pPr>
          </w:p>
        </w:tc>
      </w:tr>
      <w:tr w:rsidR="00337695" w:rsidRPr="00505F3E" w14:paraId="7295B498" w14:textId="77777777" w:rsidTr="00D47245">
        <w:trPr>
          <w:trHeight w:val="255"/>
        </w:trPr>
        <w:tc>
          <w:tcPr>
            <w:tcW w:w="2304" w:type="dxa"/>
            <w:shd w:val="clear" w:color="auto" w:fill="auto"/>
            <w:vAlign w:val="center"/>
          </w:tcPr>
          <w:p w14:paraId="626CC32E" w14:textId="77777777" w:rsidR="00337695" w:rsidRPr="00505F3E" w:rsidRDefault="00337695" w:rsidP="00207D58">
            <w:pPr>
              <w:jc w:val="right"/>
              <w:rPr>
                <w:rFonts w:cs="Arial"/>
                <w:b/>
                <w:sz w:val="20"/>
              </w:rPr>
            </w:pPr>
            <w:r w:rsidRPr="00505F3E">
              <w:rPr>
                <w:rFonts w:cs="Arial"/>
                <w:b/>
                <w:sz w:val="20"/>
              </w:rPr>
              <w:t>Cidade, Estado, CEP:</w:t>
            </w:r>
          </w:p>
        </w:tc>
        <w:tc>
          <w:tcPr>
            <w:tcW w:w="4562" w:type="dxa"/>
            <w:shd w:val="clear" w:color="auto" w:fill="auto"/>
          </w:tcPr>
          <w:p w14:paraId="0188A7B0" w14:textId="77777777" w:rsidR="00337695" w:rsidRPr="00505F3E" w:rsidRDefault="00337695" w:rsidP="00207D58">
            <w:pPr>
              <w:rPr>
                <w:rFonts w:cs="Arial"/>
                <w:sz w:val="20"/>
              </w:rPr>
            </w:pPr>
          </w:p>
        </w:tc>
      </w:tr>
      <w:tr w:rsidR="00337695" w:rsidRPr="00505F3E" w14:paraId="4AEB4523" w14:textId="77777777" w:rsidTr="00D47245">
        <w:trPr>
          <w:trHeight w:val="255"/>
        </w:trPr>
        <w:tc>
          <w:tcPr>
            <w:tcW w:w="2304" w:type="dxa"/>
            <w:shd w:val="clear" w:color="auto" w:fill="auto"/>
            <w:vAlign w:val="center"/>
          </w:tcPr>
          <w:p w14:paraId="743E2B1F" w14:textId="77777777" w:rsidR="00337695" w:rsidRPr="00505F3E" w:rsidRDefault="00337695" w:rsidP="00207D58">
            <w:pPr>
              <w:jc w:val="right"/>
              <w:rPr>
                <w:rFonts w:cs="Arial"/>
                <w:b/>
                <w:sz w:val="20"/>
              </w:rPr>
            </w:pPr>
            <w:r w:rsidRPr="00505F3E">
              <w:rPr>
                <w:rFonts w:cs="Arial"/>
                <w:b/>
                <w:sz w:val="20"/>
              </w:rPr>
              <w:t>País</w:t>
            </w:r>
          </w:p>
        </w:tc>
        <w:tc>
          <w:tcPr>
            <w:tcW w:w="4562" w:type="dxa"/>
            <w:shd w:val="clear" w:color="auto" w:fill="auto"/>
          </w:tcPr>
          <w:p w14:paraId="10092C0A" w14:textId="77777777" w:rsidR="00337695" w:rsidRPr="00505F3E" w:rsidRDefault="00337695" w:rsidP="00207D58">
            <w:pPr>
              <w:rPr>
                <w:rFonts w:cs="Arial"/>
                <w:sz w:val="20"/>
              </w:rPr>
            </w:pPr>
          </w:p>
        </w:tc>
      </w:tr>
      <w:tr w:rsidR="00337695" w:rsidRPr="00505F3E" w14:paraId="774B22C2" w14:textId="77777777" w:rsidTr="00D47245">
        <w:trPr>
          <w:trHeight w:val="255"/>
        </w:trPr>
        <w:tc>
          <w:tcPr>
            <w:tcW w:w="2304" w:type="dxa"/>
            <w:shd w:val="clear" w:color="auto" w:fill="auto"/>
            <w:vAlign w:val="center"/>
          </w:tcPr>
          <w:p w14:paraId="3EC830D3" w14:textId="77777777" w:rsidR="00337695" w:rsidRPr="00505F3E" w:rsidRDefault="00337695" w:rsidP="00207D58">
            <w:pPr>
              <w:jc w:val="right"/>
              <w:rPr>
                <w:rFonts w:cs="Arial"/>
                <w:b/>
                <w:sz w:val="20"/>
              </w:rPr>
            </w:pPr>
            <w:r w:rsidRPr="00505F3E">
              <w:rPr>
                <w:rFonts w:cs="Arial"/>
                <w:b/>
                <w:sz w:val="20"/>
              </w:rPr>
              <w:t>Número de telefone:</w:t>
            </w:r>
          </w:p>
        </w:tc>
        <w:tc>
          <w:tcPr>
            <w:tcW w:w="4562" w:type="dxa"/>
            <w:shd w:val="clear" w:color="auto" w:fill="auto"/>
          </w:tcPr>
          <w:p w14:paraId="2105D1B7" w14:textId="77777777" w:rsidR="00337695" w:rsidRPr="00505F3E" w:rsidRDefault="00337695" w:rsidP="00207D58">
            <w:pPr>
              <w:rPr>
                <w:rFonts w:cs="Arial"/>
                <w:sz w:val="20"/>
              </w:rPr>
            </w:pPr>
          </w:p>
        </w:tc>
      </w:tr>
    </w:tbl>
    <w:p w14:paraId="18815F0B" w14:textId="77777777" w:rsidR="00337695" w:rsidRPr="00505F3E" w:rsidRDefault="00337695" w:rsidP="00337695">
      <w:pPr>
        <w:rPr>
          <w:rFonts w:cs="Arial"/>
          <w:b/>
          <w:sz w:val="20"/>
        </w:rPr>
      </w:pPr>
    </w:p>
    <w:p w14:paraId="3627F87F" w14:textId="77777777" w:rsidR="00337695" w:rsidRPr="00505F3E" w:rsidRDefault="00337695" w:rsidP="00337695">
      <w:pPr>
        <w:spacing w:after="60"/>
        <w:ind w:left="1166"/>
        <w:rPr>
          <w:rFonts w:cs="Arial"/>
          <w:b/>
          <w:sz w:val="20"/>
          <w:lang w:val="pt-BR"/>
        </w:rPr>
      </w:pPr>
      <w:r w:rsidRPr="00505F3E">
        <w:rPr>
          <w:rFonts w:cs="Arial"/>
          <w:b/>
          <w:sz w:val="20"/>
          <w:lang w:val="pt-BR"/>
        </w:rPr>
        <w:t>Pessoa de preencher este formulário confirma o recebimento e compreensão das ações, como indicado na carta Product Recall:</w:t>
      </w:r>
    </w:p>
    <w:tbl>
      <w:tblPr>
        <w:tblW w:w="0" w:type="auto"/>
        <w:tblInd w:w="127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6930"/>
      </w:tblGrid>
      <w:tr w:rsidR="00337695" w:rsidRPr="00505F3E" w14:paraId="3E6B3DCC" w14:textId="77777777" w:rsidTr="00207D58">
        <w:trPr>
          <w:trHeight w:val="447"/>
        </w:trPr>
        <w:tc>
          <w:tcPr>
            <w:tcW w:w="163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74EF43" w14:textId="77777777" w:rsidR="00337695" w:rsidRPr="00505F3E" w:rsidRDefault="00EC7F51" w:rsidP="00207D58">
            <w:pPr>
              <w:spacing w:before="120" w:after="60"/>
              <w:rPr>
                <w:rFonts w:cs="Arial"/>
                <w:b/>
                <w:sz w:val="20"/>
              </w:rPr>
            </w:pPr>
            <w:r w:rsidRPr="00505F3E">
              <w:rPr>
                <w:rFonts w:cs="Arial"/>
                <w:b/>
                <w:sz w:val="20"/>
              </w:rPr>
              <w:t>Nome:</w:t>
            </w:r>
            <w:r w:rsidR="00337695" w:rsidRPr="00505F3E">
              <w:rPr>
                <w:rFonts w:cs="Arial"/>
                <w:b/>
                <w:sz w:val="20"/>
              </w:rPr>
              <w:t>(impres</w:t>
            </w:r>
            <w:r w:rsidRPr="00505F3E">
              <w:rPr>
                <w:rFonts w:cs="Arial"/>
                <w:b/>
                <w:sz w:val="20"/>
              </w:rPr>
              <w:t>so</w:t>
            </w:r>
            <w:r w:rsidR="00337695" w:rsidRPr="00505F3E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930" w:type="dxa"/>
            <w:shd w:val="clear" w:color="auto" w:fill="auto"/>
          </w:tcPr>
          <w:p w14:paraId="3F0BAFFC" w14:textId="77777777" w:rsidR="00337695" w:rsidRPr="00505F3E" w:rsidRDefault="00337695" w:rsidP="00207D58">
            <w:pPr>
              <w:spacing w:after="0"/>
              <w:rPr>
                <w:rFonts w:cs="Arial"/>
                <w:sz w:val="20"/>
              </w:rPr>
            </w:pPr>
          </w:p>
        </w:tc>
      </w:tr>
      <w:tr w:rsidR="00337695" w:rsidRPr="00505F3E" w14:paraId="200799D5" w14:textId="77777777" w:rsidTr="00207D58">
        <w:trPr>
          <w:trHeight w:val="446"/>
        </w:trPr>
        <w:tc>
          <w:tcPr>
            <w:tcW w:w="163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2EA07D" w14:textId="77777777" w:rsidR="00337695" w:rsidRPr="00505F3E" w:rsidRDefault="00337695" w:rsidP="00207D58">
            <w:pPr>
              <w:spacing w:before="120" w:after="60"/>
              <w:rPr>
                <w:rFonts w:cs="Arial"/>
                <w:b/>
                <w:sz w:val="20"/>
              </w:rPr>
            </w:pPr>
            <w:r w:rsidRPr="00505F3E">
              <w:rPr>
                <w:rFonts w:cs="Arial"/>
                <w:b/>
                <w:sz w:val="20"/>
              </w:rPr>
              <w:t xml:space="preserve">Título / </w:t>
            </w:r>
            <w:r w:rsidR="00EC7F51" w:rsidRPr="00505F3E">
              <w:rPr>
                <w:rFonts w:cs="Arial"/>
                <w:b/>
                <w:sz w:val="20"/>
              </w:rPr>
              <w:t>Cargo:</w:t>
            </w:r>
          </w:p>
        </w:tc>
        <w:tc>
          <w:tcPr>
            <w:tcW w:w="6930" w:type="dxa"/>
            <w:shd w:val="clear" w:color="auto" w:fill="auto"/>
          </w:tcPr>
          <w:p w14:paraId="1ECFAC09" w14:textId="77777777" w:rsidR="00337695" w:rsidRPr="00505F3E" w:rsidRDefault="00337695" w:rsidP="00207D58">
            <w:pPr>
              <w:rPr>
                <w:rFonts w:cs="Arial"/>
                <w:sz w:val="20"/>
              </w:rPr>
            </w:pPr>
          </w:p>
        </w:tc>
      </w:tr>
      <w:tr w:rsidR="00337695" w:rsidRPr="00505F3E" w14:paraId="728C8D8F" w14:textId="77777777" w:rsidTr="00207D58">
        <w:trPr>
          <w:trHeight w:val="350"/>
        </w:trPr>
        <w:tc>
          <w:tcPr>
            <w:tcW w:w="163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A53B92" w14:textId="77777777" w:rsidR="00337695" w:rsidRPr="00505F3E" w:rsidRDefault="00337695" w:rsidP="00207D58">
            <w:pPr>
              <w:spacing w:before="120" w:after="60"/>
              <w:rPr>
                <w:rFonts w:cs="Arial"/>
                <w:b/>
                <w:sz w:val="20"/>
              </w:rPr>
            </w:pPr>
            <w:r w:rsidRPr="00505F3E">
              <w:rPr>
                <w:rFonts w:cs="Arial"/>
                <w:b/>
                <w:sz w:val="20"/>
              </w:rPr>
              <w:t>Assinatura:</w:t>
            </w:r>
          </w:p>
        </w:tc>
        <w:tc>
          <w:tcPr>
            <w:tcW w:w="6930" w:type="dxa"/>
            <w:shd w:val="clear" w:color="auto" w:fill="auto"/>
          </w:tcPr>
          <w:p w14:paraId="03EB3CEA" w14:textId="77777777" w:rsidR="00337695" w:rsidRPr="00505F3E" w:rsidRDefault="00337695" w:rsidP="00207D58">
            <w:pPr>
              <w:rPr>
                <w:rFonts w:cs="Arial"/>
                <w:sz w:val="20"/>
              </w:rPr>
            </w:pPr>
          </w:p>
        </w:tc>
      </w:tr>
      <w:tr w:rsidR="00337695" w:rsidRPr="00505F3E" w14:paraId="496395FC" w14:textId="77777777" w:rsidTr="00207D58">
        <w:trPr>
          <w:trHeight w:val="266"/>
        </w:trPr>
        <w:tc>
          <w:tcPr>
            <w:tcW w:w="163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1F9BC4" w14:textId="77777777" w:rsidR="00337695" w:rsidRPr="00505F3E" w:rsidRDefault="00EC7F51" w:rsidP="00207D58">
            <w:pPr>
              <w:spacing w:before="120" w:after="60"/>
              <w:rPr>
                <w:rFonts w:cs="Arial"/>
                <w:b/>
                <w:sz w:val="20"/>
              </w:rPr>
            </w:pPr>
            <w:r w:rsidRPr="00505F3E">
              <w:rPr>
                <w:rFonts w:cs="Arial"/>
                <w:b/>
                <w:sz w:val="20"/>
              </w:rPr>
              <w:t>Data</w:t>
            </w:r>
            <w:r w:rsidR="00337695" w:rsidRPr="00505F3E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6930" w:type="dxa"/>
            <w:shd w:val="clear" w:color="auto" w:fill="auto"/>
          </w:tcPr>
          <w:p w14:paraId="78A76892" w14:textId="77777777" w:rsidR="00337695" w:rsidRPr="00505F3E" w:rsidRDefault="00337695" w:rsidP="00207D58">
            <w:pPr>
              <w:spacing w:after="0"/>
              <w:rPr>
                <w:rFonts w:cs="Arial"/>
                <w:sz w:val="20"/>
              </w:rPr>
            </w:pPr>
          </w:p>
        </w:tc>
      </w:tr>
      <w:bookmarkEnd w:id="2"/>
    </w:tbl>
    <w:p w14:paraId="0C7DC296" w14:textId="77777777" w:rsidR="00522788" w:rsidRPr="00505F3E" w:rsidRDefault="00522788" w:rsidP="00EC7F51">
      <w:pPr>
        <w:jc w:val="center"/>
        <w:rPr>
          <w:rFonts w:cs="Arial"/>
          <w:i/>
          <w:color w:val="365F91" w:themeColor="accent1" w:themeShade="BF"/>
          <w:sz w:val="20"/>
        </w:rPr>
      </w:pPr>
    </w:p>
    <w:sectPr w:rsidR="00522788" w:rsidRPr="00505F3E" w:rsidSect="003E57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524" w:right="864" w:bottom="810" w:left="864" w:header="720" w:footer="3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C3855" w14:textId="77777777" w:rsidR="00E60BDA" w:rsidRDefault="00E60BDA" w:rsidP="00067F82">
      <w:r>
        <w:separator/>
      </w:r>
    </w:p>
  </w:endnote>
  <w:endnote w:type="continuationSeparator" w:id="0">
    <w:p w14:paraId="41EF19CC" w14:textId="77777777" w:rsidR="00E60BDA" w:rsidRDefault="00E60BDA" w:rsidP="0006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-Identity-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E60A6" w14:textId="77777777" w:rsidR="00E20692" w:rsidRDefault="00E20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16"/>
        <w:szCs w:val="16"/>
      </w:rPr>
      <w:id w:val="-1062634632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527040" w14:textId="6EE0F487" w:rsidR="00207D58" w:rsidRPr="00FE37FC" w:rsidRDefault="00207D58">
            <w:pPr>
              <w:pStyle w:val="Footer"/>
              <w:jc w:val="center"/>
              <w:rPr>
                <w:b/>
                <w:sz w:val="16"/>
                <w:szCs w:val="16"/>
              </w:rPr>
            </w:pPr>
            <w:r w:rsidRPr="00FE37FC">
              <w:rPr>
                <w:b/>
                <w:sz w:val="16"/>
                <w:szCs w:val="16"/>
              </w:rPr>
              <w:t xml:space="preserve">Página </w:t>
            </w:r>
            <w:r w:rsidRPr="00FE37FC">
              <w:rPr>
                <w:b/>
                <w:bCs/>
                <w:sz w:val="16"/>
                <w:szCs w:val="16"/>
              </w:rPr>
              <w:fldChar w:fldCharType="begin"/>
            </w:r>
            <w:r w:rsidRPr="00FE37F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FE37FC">
              <w:rPr>
                <w:b/>
                <w:bCs/>
                <w:sz w:val="16"/>
                <w:szCs w:val="16"/>
              </w:rPr>
              <w:fldChar w:fldCharType="separate"/>
            </w:r>
            <w:r w:rsidR="004561BC">
              <w:rPr>
                <w:b/>
                <w:bCs/>
                <w:noProof/>
                <w:sz w:val="16"/>
                <w:szCs w:val="16"/>
              </w:rPr>
              <w:t>2</w:t>
            </w:r>
            <w:r w:rsidRPr="00FE37FC">
              <w:rPr>
                <w:b/>
                <w:bCs/>
                <w:sz w:val="16"/>
                <w:szCs w:val="16"/>
              </w:rPr>
              <w:fldChar w:fldCharType="end"/>
            </w:r>
            <w:r w:rsidRPr="00FE37FC">
              <w:rPr>
                <w:b/>
                <w:sz w:val="16"/>
                <w:szCs w:val="16"/>
              </w:rPr>
              <w:t xml:space="preserve"> do </w:t>
            </w:r>
            <w:r w:rsidRPr="00FE37FC">
              <w:rPr>
                <w:b/>
                <w:bCs/>
                <w:sz w:val="16"/>
                <w:szCs w:val="16"/>
              </w:rPr>
              <w:fldChar w:fldCharType="begin"/>
            </w:r>
            <w:r w:rsidRPr="00FE37F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FE37FC">
              <w:rPr>
                <w:b/>
                <w:bCs/>
                <w:sz w:val="16"/>
                <w:szCs w:val="16"/>
              </w:rPr>
              <w:fldChar w:fldCharType="separate"/>
            </w:r>
            <w:r w:rsidR="004561BC">
              <w:rPr>
                <w:b/>
                <w:bCs/>
                <w:noProof/>
                <w:sz w:val="16"/>
                <w:szCs w:val="16"/>
              </w:rPr>
              <w:t>3</w:t>
            </w:r>
            <w:r w:rsidRPr="00FE37F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A8FF00" w14:textId="131AC6C3" w:rsidR="00207D58" w:rsidRDefault="00EC7F51" w:rsidP="00EC7F51">
    <w:pPr>
      <w:pStyle w:val="Footer"/>
      <w:jc w:val="right"/>
    </w:pPr>
    <w:r w:rsidRPr="00FB7714">
      <w:rPr>
        <w:bCs/>
        <w:sz w:val="16"/>
        <w:szCs w:val="16"/>
      </w:rPr>
      <w:t>GAME ID:</w:t>
    </w:r>
    <w:r w:rsidR="00E20692" w:rsidRPr="00E20692">
      <w:rPr>
        <w:rFonts w:cs="Arial"/>
        <w:sz w:val="18"/>
        <w:szCs w:val="18"/>
      </w:rPr>
      <w:t xml:space="preserve"> </w:t>
    </w:r>
    <w:r w:rsidR="00E20692">
      <w:rPr>
        <w:rFonts w:cs="Arial"/>
        <w:sz w:val="18"/>
        <w:szCs w:val="18"/>
      </w:rPr>
      <w:t>171106075614143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56441610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449050766"/>
          <w:docPartObj>
            <w:docPartGallery w:val="Page Numbers (Top of Page)"/>
            <w:docPartUnique/>
          </w:docPartObj>
        </w:sdtPr>
        <w:sdtEndPr/>
        <w:sdtContent>
          <w:p w14:paraId="2A2070BD" w14:textId="1E686628" w:rsidR="00207D58" w:rsidRDefault="00EC7F51">
            <w:pPr>
              <w:pStyle w:val="Footer"/>
              <w:jc w:val="center"/>
              <w:rPr>
                <w:b/>
                <w:bCs/>
                <w:sz w:val="16"/>
                <w:szCs w:val="16"/>
              </w:rPr>
            </w:pPr>
            <w:r w:rsidRPr="00EC7F51">
              <w:rPr>
                <w:sz w:val="16"/>
                <w:szCs w:val="16"/>
              </w:rPr>
              <w:t xml:space="preserve">Page </w:t>
            </w:r>
            <w:r w:rsidRPr="00EC7F51">
              <w:rPr>
                <w:b/>
                <w:bCs/>
                <w:sz w:val="16"/>
                <w:szCs w:val="16"/>
              </w:rPr>
              <w:fldChar w:fldCharType="begin"/>
            </w:r>
            <w:r w:rsidRPr="00EC7F51">
              <w:rPr>
                <w:b/>
                <w:bCs/>
                <w:sz w:val="16"/>
                <w:szCs w:val="16"/>
              </w:rPr>
              <w:instrText xml:space="preserve"> PAGE  \* Arabic  \* MERGEFORMAT </w:instrText>
            </w:r>
            <w:r w:rsidRPr="00EC7F51">
              <w:rPr>
                <w:b/>
                <w:bCs/>
                <w:sz w:val="16"/>
                <w:szCs w:val="16"/>
              </w:rPr>
              <w:fldChar w:fldCharType="separate"/>
            </w:r>
            <w:r w:rsidR="003E5715">
              <w:rPr>
                <w:b/>
                <w:bCs/>
                <w:noProof/>
                <w:sz w:val="16"/>
                <w:szCs w:val="16"/>
              </w:rPr>
              <w:t>1</w:t>
            </w:r>
            <w:r w:rsidRPr="00EC7F51">
              <w:rPr>
                <w:b/>
                <w:bCs/>
                <w:sz w:val="16"/>
                <w:szCs w:val="16"/>
              </w:rPr>
              <w:fldChar w:fldCharType="end"/>
            </w:r>
            <w:r w:rsidRPr="00EC7F51">
              <w:rPr>
                <w:sz w:val="16"/>
                <w:szCs w:val="16"/>
              </w:rPr>
              <w:t xml:space="preserve"> of </w:t>
            </w:r>
            <w:r w:rsidRPr="00EC7F51">
              <w:rPr>
                <w:b/>
                <w:bCs/>
                <w:sz w:val="16"/>
                <w:szCs w:val="16"/>
              </w:rPr>
              <w:fldChar w:fldCharType="begin"/>
            </w:r>
            <w:r w:rsidRPr="00EC7F51">
              <w:rPr>
                <w:b/>
                <w:bCs/>
                <w:sz w:val="16"/>
                <w:szCs w:val="16"/>
              </w:rPr>
              <w:instrText xml:space="preserve"> NUMPAGES  \* Arabic  \* MERGEFORMAT </w:instrText>
            </w:r>
            <w:r w:rsidRPr="00EC7F51">
              <w:rPr>
                <w:b/>
                <w:bCs/>
                <w:sz w:val="16"/>
                <w:szCs w:val="16"/>
              </w:rPr>
              <w:fldChar w:fldCharType="separate"/>
            </w:r>
            <w:r w:rsidR="004561BC">
              <w:rPr>
                <w:b/>
                <w:bCs/>
                <w:noProof/>
                <w:sz w:val="16"/>
                <w:szCs w:val="16"/>
              </w:rPr>
              <w:t>3</w:t>
            </w:r>
            <w:r w:rsidRPr="00EC7F51">
              <w:rPr>
                <w:b/>
                <w:bCs/>
                <w:sz w:val="16"/>
                <w:szCs w:val="16"/>
              </w:rPr>
              <w:fldChar w:fldCharType="end"/>
            </w:r>
          </w:p>
          <w:p w14:paraId="3991D71B" w14:textId="77777777" w:rsidR="00207D58" w:rsidRPr="00FE37FC" w:rsidRDefault="00207D58" w:rsidP="00FB7714">
            <w:pPr>
              <w:pStyle w:val="Footer"/>
              <w:jc w:val="right"/>
              <w:rPr>
                <w:sz w:val="16"/>
                <w:szCs w:val="16"/>
              </w:rPr>
            </w:pPr>
            <w:r w:rsidRPr="00FB7714">
              <w:rPr>
                <w:bCs/>
                <w:sz w:val="16"/>
                <w:szCs w:val="16"/>
              </w:rPr>
              <w:t>GAME ID: xxxxxxxxxxxxx</w:t>
            </w:r>
          </w:p>
        </w:sdtContent>
      </w:sdt>
    </w:sdtContent>
  </w:sdt>
  <w:p w14:paraId="2AF5F57C" w14:textId="77777777" w:rsidR="00207D58" w:rsidRDefault="00207D58" w:rsidP="00A3574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09FEB" w14:textId="77777777" w:rsidR="00E60BDA" w:rsidRDefault="00E60BDA">
      <w:r>
        <w:separator/>
      </w:r>
    </w:p>
    <w:p w14:paraId="3FD3D077" w14:textId="77777777" w:rsidR="00E60BDA" w:rsidRDefault="00E60BDA"/>
  </w:footnote>
  <w:footnote w:type="continuationSeparator" w:id="0">
    <w:p w14:paraId="2F5B5ABE" w14:textId="77777777" w:rsidR="00E60BDA" w:rsidRDefault="00E60BDA" w:rsidP="0006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BE506" w14:textId="77777777" w:rsidR="00E20692" w:rsidRDefault="00E20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523F3" w14:textId="75FE400B" w:rsidR="00770DDD" w:rsidRPr="008B24AA" w:rsidRDefault="003E5715" w:rsidP="00770DDD">
    <w:pPr>
      <w:spacing w:after="0"/>
      <w:rPr>
        <w:rFonts w:eastAsiaTheme="minorEastAsia" w:cs="Arial"/>
        <w:noProof/>
        <w:color w:val="808080"/>
        <w:sz w:val="16"/>
        <w:szCs w:val="16"/>
        <w:lang w:val="pt-BR" w:eastAsia="pt-BR"/>
      </w:rPr>
    </w:pPr>
    <w:r w:rsidRPr="00185D11">
      <w:rPr>
        <w:noProof/>
      </w:rPr>
      <w:drawing>
        <wp:anchor distT="0" distB="0" distL="114300" distR="114300" simplePos="0" relativeHeight="251708416" behindDoc="1" locked="0" layoutInCell="1" allowOverlap="1" wp14:anchorId="42E440A1" wp14:editId="4990463E">
          <wp:simplePos x="0" y="0"/>
          <wp:positionH relativeFrom="column">
            <wp:posOffset>4642485</wp:posOffset>
          </wp:positionH>
          <wp:positionV relativeFrom="paragraph">
            <wp:posOffset>-171450</wp:posOffset>
          </wp:positionV>
          <wp:extent cx="2164715" cy="503555"/>
          <wp:effectExtent l="0" t="0" r="698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71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0DDD" w:rsidRPr="008B24AA">
      <w:rPr>
        <w:rFonts w:eastAsiaTheme="minorEastAsia" w:cs="Arial"/>
        <w:noProof/>
        <w:color w:val="808080"/>
        <w:sz w:val="16"/>
        <w:szCs w:val="16"/>
        <w:lang w:val="pt-BR" w:eastAsia="pt-BR"/>
      </w:rPr>
      <w:t>Johnson &amp; Johnson do Brasil Ind</w:t>
    </w:r>
    <w:r w:rsidR="00770DDD" w:rsidRPr="008B24AA">
      <w:rPr>
        <w:rFonts w:eastAsiaTheme="minorEastAsia" w:cs="Arial"/>
        <w:noProof/>
        <w:color w:val="000000"/>
        <w:sz w:val="16"/>
        <w:szCs w:val="16"/>
        <w:lang w:val="pt-BR" w:eastAsia="pt-BR"/>
      </w:rPr>
      <w:t>.</w:t>
    </w:r>
    <w:r w:rsidR="00770DDD" w:rsidRPr="008B24AA">
      <w:rPr>
        <w:rFonts w:eastAsiaTheme="minorEastAsia" w:cs="Arial"/>
        <w:noProof/>
        <w:color w:val="808080"/>
        <w:sz w:val="16"/>
        <w:szCs w:val="16"/>
        <w:lang w:val="pt-BR" w:eastAsia="pt-BR"/>
      </w:rPr>
      <w:t xml:space="preserve"> e Com</w:t>
    </w:r>
    <w:r w:rsidR="00770DDD" w:rsidRPr="008B24AA">
      <w:rPr>
        <w:rFonts w:eastAsiaTheme="minorEastAsia" w:cs="Arial"/>
        <w:noProof/>
        <w:color w:val="000000"/>
        <w:sz w:val="16"/>
        <w:szCs w:val="16"/>
        <w:lang w:val="pt-BR" w:eastAsia="pt-BR"/>
      </w:rPr>
      <w:t>.</w:t>
    </w:r>
    <w:r w:rsidR="00770DDD" w:rsidRPr="008B24AA">
      <w:rPr>
        <w:rFonts w:eastAsiaTheme="minorEastAsia" w:cs="Arial"/>
        <w:noProof/>
        <w:color w:val="808080"/>
        <w:sz w:val="16"/>
        <w:szCs w:val="16"/>
        <w:lang w:val="pt-BR" w:eastAsia="pt-BR"/>
      </w:rPr>
      <w:t xml:space="preserve"> de Produtos para Saúde Ltda.</w:t>
    </w:r>
  </w:p>
  <w:p w14:paraId="37A11C03" w14:textId="77777777" w:rsidR="00770DDD" w:rsidRPr="008B24AA" w:rsidRDefault="00770DDD" w:rsidP="00770DDD">
    <w:pPr>
      <w:spacing w:after="0"/>
      <w:rPr>
        <w:rFonts w:eastAsiaTheme="minorEastAsia" w:cs="Arial"/>
        <w:noProof/>
        <w:color w:val="808080"/>
        <w:sz w:val="16"/>
        <w:szCs w:val="16"/>
        <w:lang w:val="pt-BR" w:eastAsia="pt-BR"/>
      </w:rPr>
    </w:pPr>
    <w:r w:rsidRPr="008B24AA">
      <w:rPr>
        <w:rFonts w:eastAsiaTheme="minorEastAsia" w:cs="Arial"/>
        <w:noProof/>
        <w:color w:val="808080"/>
        <w:sz w:val="16"/>
        <w:szCs w:val="16"/>
        <w:lang w:val="pt-BR" w:eastAsia="pt-BR"/>
      </w:rPr>
      <w:t xml:space="preserve">Av Presidente Juscelino Kubitschek, 2041 </w:t>
    </w:r>
  </w:p>
  <w:p w14:paraId="3ABC66F2" w14:textId="77777777" w:rsidR="00770DDD" w:rsidRPr="008B24AA" w:rsidRDefault="00770DDD" w:rsidP="00770DDD">
    <w:pPr>
      <w:spacing w:after="0"/>
      <w:rPr>
        <w:rFonts w:eastAsiaTheme="minorEastAsia" w:cs="Arial"/>
        <w:noProof/>
        <w:color w:val="595959"/>
        <w:sz w:val="16"/>
        <w:szCs w:val="16"/>
        <w:lang w:val="pt-BR" w:eastAsia="pt-BR"/>
      </w:rPr>
    </w:pPr>
    <w:r w:rsidRPr="008B24AA">
      <w:rPr>
        <w:rFonts w:eastAsiaTheme="minorEastAsia" w:cs="Arial"/>
        <w:noProof/>
        <w:color w:val="808080"/>
        <w:sz w:val="16"/>
        <w:szCs w:val="16"/>
        <w:lang w:val="pt-BR" w:eastAsia="pt-BR"/>
      </w:rPr>
      <w:t xml:space="preserve">Vila Nova Conceição, São Paulo, SP, Brasil </w:t>
    </w:r>
    <w:r w:rsidRPr="008B24AA">
      <w:rPr>
        <w:rFonts w:eastAsiaTheme="minorEastAsia" w:cs="Arial"/>
        <w:noProof/>
        <w:color w:val="7F7F7F"/>
        <w:sz w:val="16"/>
        <w:szCs w:val="16"/>
        <w:lang w:val="pt-BR" w:eastAsia="pt-BR"/>
      </w:rPr>
      <w:t>CEP 04543-011</w:t>
    </w:r>
    <w:r w:rsidRPr="008B24AA">
      <w:rPr>
        <w:rFonts w:eastAsiaTheme="minorEastAsia" w:cs="Arial"/>
        <w:noProof/>
        <w:color w:val="595959"/>
        <w:sz w:val="16"/>
        <w:szCs w:val="16"/>
        <w:lang w:val="pt-BR" w:eastAsia="pt-BR"/>
      </w:rPr>
      <w:t xml:space="preserve"> </w:t>
    </w:r>
  </w:p>
  <w:p w14:paraId="4A3331D1" w14:textId="425CD85C" w:rsidR="00207D58" w:rsidRPr="00770DDD" w:rsidRDefault="00207D58" w:rsidP="00770DDD">
    <w:pPr>
      <w:pStyle w:val="AbbottAddress"/>
      <w:spacing w:line="240" w:lineRule="auto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04EAE" w14:textId="77777777" w:rsidR="00207D58" w:rsidRPr="00071C25" w:rsidRDefault="00207D58" w:rsidP="001B1075">
    <w:pPr>
      <w:jc w:val="center"/>
    </w:pPr>
    <w:r w:rsidRPr="00185D11">
      <w:rPr>
        <w:noProof/>
      </w:rPr>
      <w:drawing>
        <wp:anchor distT="0" distB="0" distL="114300" distR="114300" simplePos="0" relativeHeight="251704320" behindDoc="0" locked="0" layoutInCell="1" allowOverlap="1" wp14:anchorId="3EE385A0" wp14:editId="398A2171">
          <wp:simplePos x="0" y="0"/>
          <wp:positionH relativeFrom="column">
            <wp:posOffset>4257675</wp:posOffset>
          </wp:positionH>
          <wp:positionV relativeFrom="paragraph">
            <wp:posOffset>0</wp:posOffset>
          </wp:positionV>
          <wp:extent cx="2164715" cy="503555"/>
          <wp:effectExtent l="0" t="0" r="698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71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5715"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331CF7C" wp14:editId="28F17CF3">
              <wp:simplePos x="0" y="0"/>
              <wp:positionH relativeFrom="page">
                <wp:posOffset>800100</wp:posOffset>
              </wp:positionH>
              <wp:positionV relativeFrom="page">
                <wp:posOffset>238125</wp:posOffset>
              </wp:positionV>
              <wp:extent cx="2247900" cy="415925"/>
              <wp:effectExtent l="0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332E5" w14:textId="77777777" w:rsidR="003E5715" w:rsidRPr="00632609" w:rsidRDefault="003E5715" w:rsidP="003E5715">
                          <w:pPr>
                            <w:pStyle w:val="AbbottAddress"/>
                            <w:spacing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bookmarkStart w:id="3" w:name="_Hlk496707819"/>
                          <w:r w:rsidRPr="00632609">
                            <w:rPr>
                              <w:b/>
                              <w:sz w:val="18"/>
                              <w:szCs w:val="18"/>
                              <w:highlight w:val="yellow"/>
                            </w:rPr>
                            <w:t>Johnson &amp; Johnson Vision Care [país].</w:t>
                          </w:r>
                        </w:p>
                        <w:p w14:paraId="39D46A03" w14:textId="77777777" w:rsidR="003E5715" w:rsidRPr="00632609" w:rsidRDefault="003E5715" w:rsidP="003E5715">
                          <w:pPr>
                            <w:pStyle w:val="AbbottAddress"/>
                            <w:spacing w:line="240" w:lineRule="auto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632609">
                            <w:rPr>
                              <w:sz w:val="18"/>
                              <w:szCs w:val="18"/>
                              <w:lang w:val="es-ES"/>
                            </w:rPr>
                            <w:t>[</w:t>
                          </w:r>
                          <w:r w:rsidRPr="00632609">
                            <w:rPr>
                              <w:sz w:val="18"/>
                              <w:szCs w:val="18"/>
                              <w:highlight w:val="yellow"/>
                              <w:lang w:val="es-ES"/>
                            </w:rPr>
                            <w:t>endereço completo</w:t>
                          </w:r>
                          <w:r w:rsidRPr="00632609">
                            <w:rPr>
                              <w:sz w:val="18"/>
                              <w:szCs w:val="18"/>
                              <w:lang w:val="es-ES"/>
                            </w:rPr>
                            <w:t>]</w:t>
                          </w:r>
                        </w:p>
                        <w:bookmarkEnd w:id="3"/>
                        <w:p w14:paraId="24F3C15E" w14:textId="77777777" w:rsidR="003E5715" w:rsidRDefault="003E5715" w:rsidP="003E5715">
                          <w:pPr>
                            <w:pStyle w:val="AbbottAddress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1CF7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3pt;margin-top:18.75pt;width:177pt;height:32.7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oqw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2IwisogDOCrgjISzOJq5EDSZbndKm3dMtsga&#10;KVbQeYdOD3fa2GxoMrnYYELmvGlc9xvxbAMcxx2IDVftmc3CNfNHHMSb5WZJPBLNNx4Jssy7ydfE&#10;m+fhYpZdZut1Fv60cUOS1LwsmbBhJmGF5M8ad5T4KImTtLRseGnhbEpa7bbrRqEDBWHn7jsW5MzN&#10;f56GKwJweUEpjEhwG8VePl8uPJKTmRcvgqUXhPFtPA9ITLL8OaU7Lti/U0J9ii+haqOYfsstcN9r&#10;bjRpuYHR0fA2xcuTE02sBDeidK01lDejfVYKm/5TKaDdU6OdYK1GR7WaYTsAilXxVpaPIF0lQVkg&#10;Qph3YNRSfceoh9mRYv1tTxXDqHkvQP520EyGmoztZFBRwNUUG4xGc23GgbTvFN/VgDw+MCFv4IlU&#10;3Kn3KYvjw4J54EgcZ5cdOOf/zutpwq5+AQAA//8DAFBLAwQUAAYACAAAACEAtmqrTt0AAAAKAQAA&#10;DwAAAGRycy9kb3ducmV2LnhtbEyPzU7DMBCE70i8g7VI3KhNQ5soxKkQEhcuES2CqxtvfoS9jmK3&#10;DW/PcoLj7Ixmv6l2i3fijHMcA2m4XykQSG2wI/Ua3g8vdwWImAxZ4wKhhm+MsKuvrypT2nChNzzv&#10;Uy+4hGJpNAwpTaWUsR3Qm7gKExJ7XZi9SSznXtrZXLjcO7lWaiu9GYk/DGbC5wHbr/3Ja6Bi06qs&#10;ezXNZ/gY86npcmcbrW9vlqdHEAmX9BeGX3xGh5qZjuFENgrHer3lLUlDlm9AcOChUHw4sqMyBbKu&#10;5P8J9Q8AAAD//wMAUEsBAi0AFAAGAAgAAAAhALaDOJL+AAAA4QEAABMAAAAAAAAAAAAAAAAAAAAA&#10;AFtDb250ZW50X1R5cGVzXS54bWxQSwECLQAUAAYACAAAACEAOP0h/9YAAACUAQAACwAAAAAAAAAA&#10;AAAAAAAvAQAAX3JlbHMvLnJlbHNQSwECLQAUAAYACAAAACEAcFUF6KsCAACpBQAADgAAAAAAAAAA&#10;AAAAAAAuAgAAZHJzL2Uyb0RvYy54bWxQSwECLQAUAAYACAAAACEAtmqrTt0AAAAKAQAADwAAAAAA&#10;AAAAAAAAAAAFBQAAZHJzL2Rvd25yZXYueG1sUEsFBgAAAAAEAAQA8wAAAA8GAAAAAA==&#10;" filled="f" stroked="f" strokeweight=".25pt">
              <v:textbox inset="0,0,0,0">
                <w:txbxContent>
                  <w:p w14:paraId="535332E5" w14:textId="77777777" w:rsidR="003E5715" w:rsidRPr="00632609" w:rsidRDefault="003E5715" w:rsidP="003E5715">
                    <w:pPr>
                      <w:pStyle w:val="AbbottAddress"/>
                      <w:spacing w:line="240" w:lineRule="auto"/>
                      <w:rPr>
                        <w:b/>
                        <w:sz w:val="18"/>
                        <w:szCs w:val="18"/>
                      </w:rPr>
                    </w:pPr>
                    <w:bookmarkStart w:id="26" w:name="_Hlk496707819"/>
                    <w:r w:rsidRPr="00632609">
                      <w:rPr>
                        <w:b/>
                        <w:sz w:val="18"/>
                        <w:szCs w:val="18"/>
                        <w:highlight w:val="yellow"/>
                      </w:rPr>
                      <w:t>Johnson &amp; Johnson Vision Care [país].</w:t>
                    </w:r>
                  </w:p>
                  <w:p w14:paraId="39D46A03" w14:textId="77777777" w:rsidR="003E5715" w:rsidRPr="00632609" w:rsidRDefault="003E5715" w:rsidP="003E5715">
                    <w:pPr>
                      <w:pStyle w:val="AbbottAddress"/>
                      <w:spacing w:line="240" w:lineRule="auto"/>
                      <w:rPr>
                        <w:sz w:val="18"/>
                        <w:szCs w:val="18"/>
                        <w:lang w:val="es-ES"/>
                      </w:rPr>
                    </w:pPr>
                    <w:r w:rsidRPr="00632609">
                      <w:rPr>
                        <w:sz w:val="18"/>
                        <w:szCs w:val="18"/>
                        <w:lang w:val="es-ES"/>
                      </w:rPr>
                      <w:t>[</w:t>
                    </w:r>
                    <w:r w:rsidRPr="00632609">
                      <w:rPr>
                        <w:sz w:val="18"/>
                        <w:szCs w:val="18"/>
                        <w:highlight w:val="yellow"/>
                        <w:lang w:val="es-ES"/>
                      </w:rPr>
                      <w:t>endereço completo</w:t>
                    </w:r>
                    <w:r w:rsidRPr="00632609">
                      <w:rPr>
                        <w:sz w:val="18"/>
                        <w:szCs w:val="18"/>
                        <w:lang w:val="es-ES"/>
                      </w:rPr>
                      <w:t>]</w:t>
                    </w:r>
                  </w:p>
                  <w:bookmarkEnd w:id="26"/>
                  <w:p w14:paraId="24F3C15E" w14:textId="77777777" w:rsidR="003E5715" w:rsidRDefault="003E5715" w:rsidP="003E5715">
                    <w:pPr>
                      <w:pStyle w:val="AbbottAddress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                 </w:t>
    </w:r>
    <w:r>
      <w:rPr>
        <w:noProof/>
      </w:rPr>
      <w:tab/>
    </w:r>
    <w:r>
      <w:rPr>
        <w:noProof/>
      </w:rPr>
      <w:tab/>
    </w:r>
  </w:p>
  <w:p w14:paraId="25A74CCB" w14:textId="77777777" w:rsidR="00207D58" w:rsidRPr="001B1075" w:rsidRDefault="00207D58" w:rsidP="001B1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0A4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C038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BFE25B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B4ED6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7230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1C1C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B0A63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B47C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02D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6A27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33495"/>
    <w:multiLevelType w:val="multilevel"/>
    <w:tmpl w:val="5BC04410"/>
    <w:lvl w:ilvl="0">
      <w:start w:val="1"/>
      <w:numFmt w:val="decimal"/>
      <w:pStyle w:val="TOC1"/>
      <w:lvlText w:val="%1.0"/>
      <w:lvlJc w:val="left"/>
      <w:pPr>
        <w:ind w:left="201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1" w15:restartNumberingAfterBreak="0">
    <w:nsid w:val="15B04477"/>
    <w:multiLevelType w:val="multilevel"/>
    <w:tmpl w:val="480C7346"/>
    <w:lvl w:ilvl="0">
      <w:start w:val="1"/>
      <w:numFmt w:val="decimal"/>
      <w:pStyle w:val="Doc-Title1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Doc-Text2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Doc-Text3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Doc-Text4"/>
      <w:lvlText w:val="%1.%2.%3.%4"/>
      <w:lvlJc w:val="left"/>
      <w:pPr>
        <w:tabs>
          <w:tab w:val="num" w:pos="3168"/>
        </w:tabs>
        <w:ind w:left="3168" w:hanging="100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Doc-Text5"/>
      <w:lvlText w:val="%1.%2.%3.%4.%5"/>
      <w:lvlJc w:val="left"/>
      <w:pPr>
        <w:tabs>
          <w:tab w:val="num" w:pos="4248"/>
        </w:tabs>
        <w:ind w:left="4248" w:hanging="108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bullet"/>
      <w:pStyle w:val="Doc-Text6"/>
      <w:lvlText w:val=""/>
      <w:lvlJc w:val="left"/>
      <w:pPr>
        <w:tabs>
          <w:tab w:val="num" w:pos="4536"/>
        </w:tabs>
        <w:ind w:left="4536" w:hanging="288"/>
      </w:pPr>
      <w:rPr>
        <w:rFonts w:ascii="Symbol" w:hAnsi="Symbol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7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8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</w:abstractNum>
  <w:abstractNum w:abstractNumId="12" w15:restartNumberingAfterBreak="0">
    <w:nsid w:val="1C7B5067"/>
    <w:multiLevelType w:val="hybridMultilevel"/>
    <w:tmpl w:val="94AE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140C3"/>
    <w:multiLevelType w:val="hybridMultilevel"/>
    <w:tmpl w:val="61B2817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 w15:restartNumberingAfterBreak="0">
    <w:nsid w:val="22AB3490"/>
    <w:multiLevelType w:val="hybridMultilevel"/>
    <w:tmpl w:val="402E850E"/>
    <w:lvl w:ilvl="0" w:tplc="77849DBA">
      <w:start w:val="1"/>
      <w:numFmt w:val="decimal"/>
      <w:lvlText w:val="%1.0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95007D"/>
    <w:multiLevelType w:val="multilevel"/>
    <w:tmpl w:val="D3526D3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  <w:b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288"/>
      </w:pPr>
      <w:rPr>
        <w:rFonts w:ascii="Symbol" w:hAnsi="Symbol" w:hint="default"/>
        <w:color w:val="auto"/>
        <w:sz w:val="22"/>
      </w:rPr>
    </w:lvl>
    <w:lvl w:ilvl="6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7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8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</w:abstractNum>
  <w:abstractNum w:abstractNumId="16" w15:restartNumberingAfterBreak="0">
    <w:nsid w:val="263F0B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6402D32"/>
    <w:multiLevelType w:val="hybridMultilevel"/>
    <w:tmpl w:val="18CA3CA0"/>
    <w:lvl w:ilvl="0" w:tplc="2A8EFB9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i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9C655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D7F14AE"/>
    <w:multiLevelType w:val="multilevel"/>
    <w:tmpl w:val="F6FA84A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248"/>
        </w:tabs>
        <w:ind w:left="4248" w:hanging="108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288"/>
      </w:pPr>
      <w:rPr>
        <w:rFonts w:ascii="Symbol" w:hAnsi="Symbol" w:hint="default"/>
        <w:color w:val="auto"/>
        <w:sz w:val="22"/>
      </w:rPr>
    </w:lvl>
    <w:lvl w:ilvl="6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7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8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</w:abstractNum>
  <w:abstractNum w:abstractNumId="20" w15:restartNumberingAfterBreak="0">
    <w:nsid w:val="317649D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46252ED"/>
    <w:multiLevelType w:val="hybridMultilevel"/>
    <w:tmpl w:val="05F62028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2" w15:restartNumberingAfterBreak="0">
    <w:nsid w:val="40BB0961"/>
    <w:multiLevelType w:val="hybridMultilevel"/>
    <w:tmpl w:val="ED800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E401D"/>
    <w:multiLevelType w:val="hybridMultilevel"/>
    <w:tmpl w:val="92149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D7671"/>
    <w:multiLevelType w:val="hybridMultilevel"/>
    <w:tmpl w:val="067055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06A7F"/>
    <w:multiLevelType w:val="multilevel"/>
    <w:tmpl w:val="BFB0391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248"/>
        </w:tabs>
        <w:ind w:left="4248" w:hanging="108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288"/>
      </w:pPr>
      <w:rPr>
        <w:rFonts w:ascii="Symbol" w:hAnsi="Symbol" w:hint="default"/>
        <w:color w:val="auto"/>
        <w:sz w:val="22"/>
      </w:rPr>
    </w:lvl>
    <w:lvl w:ilvl="6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7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8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</w:abstractNum>
  <w:abstractNum w:abstractNumId="26" w15:restartNumberingAfterBreak="0">
    <w:nsid w:val="51A15481"/>
    <w:multiLevelType w:val="multilevel"/>
    <w:tmpl w:val="4D2C27EA"/>
    <w:lvl w:ilvl="0">
      <w:start w:val="1"/>
      <w:numFmt w:val="decimal"/>
      <w:pStyle w:val="AMOSABody1"/>
      <w:lvlText w:val="%1.0"/>
      <w:lvlJc w:val="left"/>
      <w:pPr>
        <w:tabs>
          <w:tab w:val="num" w:pos="504"/>
        </w:tabs>
        <w:ind w:left="504" w:hanging="504"/>
      </w:pPr>
      <w:rPr>
        <w:rFonts w:ascii="Arial Bold" w:hAnsi="Arial Bold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MOSABody2"/>
      <w:lvlText w:val="%1.%2"/>
      <w:lvlJc w:val="left"/>
      <w:pPr>
        <w:tabs>
          <w:tab w:val="num" w:pos="1152"/>
        </w:tabs>
        <w:ind w:left="1152" w:hanging="648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AMOSABody3"/>
      <w:lvlText w:val="%1.%2.%3"/>
      <w:lvlJc w:val="left"/>
      <w:pPr>
        <w:tabs>
          <w:tab w:val="num" w:pos="2052"/>
        </w:tabs>
        <w:ind w:left="2052" w:hanging="792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AMOSABody4"/>
      <w:lvlText w:val="%1.%2.%3.%4"/>
      <w:lvlJc w:val="left"/>
      <w:pPr>
        <w:tabs>
          <w:tab w:val="num" w:pos="2952"/>
        </w:tabs>
        <w:ind w:left="2952" w:hanging="100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AMOSABody5"/>
      <w:lvlText w:val="%1.%2.%3.%4.%5"/>
      <w:lvlJc w:val="left"/>
      <w:pPr>
        <w:tabs>
          <w:tab w:val="num" w:pos="4104"/>
        </w:tabs>
        <w:ind w:left="4104" w:hanging="1152"/>
      </w:pPr>
      <w:rPr>
        <w:rFonts w:hint="default"/>
        <w:b w:val="0"/>
        <w:i w:val="0"/>
        <w:sz w:val="22"/>
      </w:rPr>
    </w:lvl>
    <w:lvl w:ilvl="5">
      <w:start w:val="1"/>
      <w:numFmt w:val="decimal"/>
      <w:pStyle w:val="AMOSVBody6"/>
      <w:lvlText w:val="%1.%2.%3.%4.%5.%6"/>
      <w:lvlJc w:val="left"/>
      <w:pPr>
        <w:tabs>
          <w:tab w:val="num" w:pos="5400"/>
        </w:tabs>
        <w:ind w:left="5400" w:hanging="1296"/>
      </w:pPr>
      <w:rPr>
        <w:rFonts w:hint="default"/>
        <w:b w:val="0"/>
        <w:i w:val="0"/>
        <w:sz w:val="22"/>
      </w:rPr>
    </w:lvl>
    <w:lvl w:ilvl="6">
      <w:start w:val="1"/>
      <w:numFmt w:val="bullet"/>
      <w:pStyle w:val="SVHeading7"/>
      <w:lvlText w:val=""/>
      <w:lvlJc w:val="left"/>
      <w:pPr>
        <w:tabs>
          <w:tab w:val="num" w:pos="2808"/>
        </w:tabs>
        <w:ind w:left="2808" w:hanging="288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none"/>
      <w:pStyle w:val="SVHeading8"/>
      <w:lvlText w:val="%8%7"/>
      <w:lvlJc w:val="left"/>
      <w:pPr>
        <w:tabs>
          <w:tab w:val="num" w:pos="0"/>
        </w:tabs>
        <w:ind w:left="0" w:firstLine="2808"/>
      </w:pPr>
      <w:rPr>
        <w:rFonts w:hint="default"/>
        <w:b w:val="0"/>
        <w:i w:val="0"/>
        <w:sz w:val="22"/>
      </w:rPr>
    </w:lvl>
    <w:lvl w:ilvl="8">
      <w:start w:val="1"/>
      <w:numFmt w:val="none"/>
      <w:pStyle w:val="SVHeading9"/>
      <w:lvlText w:val="%8"/>
      <w:lvlJc w:val="left"/>
      <w:pPr>
        <w:tabs>
          <w:tab w:val="num" w:pos="0"/>
        </w:tabs>
        <w:ind w:left="0" w:firstLine="3096"/>
      </w:pPr>
      <w:rPr>
        <w:rFonts w:hint="default"/>
      </w:rPr>
    </w:lvl>
  </w:abstractNum>
  <w:abstractNum w:abstractNumId="27" w15:restartNumberingAfterBreak="0">
    <w:nsid w:val="56274B7B"/>
    <w:multiLevelType w:val="multilevel"/>
    <w:tmpl w:val="4B08CFB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3528"/>
        </w:tabs>
        <w:ind w:left="3528" w:hanging="360"/>
      </w:pPr>
      <w:rPr>
        <w:rFonts w:hint="default"/>
        <w:b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288"/>
      </w:pPr>
      <w:rPr>
        <w:rFonts w:ascii="Symbol" w:hAnsi="Symbol" w:hint="default"/>
        <w:color w:val="auto"/>
        <w:sz w:val="22"/>
      </w:rPr>
    </w:lvl>
    <w:lvl w:ilvl="6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7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8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</w:abstractNum>
  <w:abstractNum w:abstractNumId="28" w15:restartNumberingAfterBreak="0">
    <w:nsid w:val="5CC8319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298369B"/>
    <w:multiLevelType w:val="hybridMultilevel"/>
    <w:tmpl w:val="43547AD8"/>
    <w:lvl w:ilvl="0" w:tplc="44C827A6">
      <w:start w:val="1"/>
      <w:numFmt w:val="lowerLetter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8884B8DE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30" w15:restartNumberingAfterBreak="0">
    <w:nsid w:val="68C77309"/>
    <w:multiLevelType w:val="multilevel"/>
    <w:tmpl w:val="4D2C27EA"/>
    <w:lvl w:ilvl="0">
      <w:start w:val="1"/>
      <w:numFmt w:val="decimal"/>
      <w:lvlText w:val="%1.0"/>
      <w:lvlJc w:val="left"/>
      <w:pPr>
        <w:tabs>
          <w:tab w:val="num" w:pos="504"/>
        </w:tabs>
        <w:ind w:left="504" w:hanging="504"/>
      </w:pPr>
      <w:rPr>
        <w:rFonts w:ascii="Arial Bold" w:hAnsi="Arial Bold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648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052"/>
        </w:tabs>
        <w:ind w:left="2052" w:hanging="792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952"/>
        </w:tabs>
        <w:ind w:left="2952" w:hanging="100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104"/>
        </w:tabs>
        <w:ind w:left="4104" w:hanging="1152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296"/>
      </w:pPr>
      <w:rPr>
        <w:rFonts w:hint="default"/>
        <w:b w:val="0"/>
        <w:i w:val="0"/>
        <w:sz w:val="22"/>
      </w:rPr>
    </w:lvl>
    <w:lvl w:ilvl="6">
      <w:start w:val="1"/>
      <w:numFmt w:val="bullet"/>
      <w:lvlText w:val=""/>
      <w:lvlJc w:val="left"/>
      <w:pPr>
        <w:tabs>
          <w:tab w:val="num" w:pos="2808"/>
        </w:tabs>
        <w:ind w:left="2808" w:hanging="288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none"/>
      <w:lvlText w:val="%8%7"/>
      <w:lvlJc w:val="left"/>
      <w:pPr>
        <w:tabs>
          <w:tab w:val="num" w:pos="0"/>
        </w:tabs>
        <w:ind w:left="0" w:firstLine="2808"/>
      </w:pPr>
      <w:rPr>
        <w:rFonts w:hint="default"/>
        <w:b w:val="0"/>
        <w:i w:val="0"/>
        <w:sz w:val="22"/>
      </w:rPr>
    </w:lvl>
    <w:lvl w:ilvl="8">
      <w:start w:val="1"/>
      <w:numFmt w:val="none"/>
      <w:lvlText w:val="%8"/>
      <w:lvlJc w:val="left"/>
      <w:pPr>
        <w:tabs>
          <w:tab w:val="num" w:pos="0"/>
        </w:tabs>
        <w:ind w:left="0" w:firstLine="3096"/>
      </w:pPr>
      <w:rPr>
        <w:rFonts w:hint="default"/>
      </w:rPr>
    </w:lvl>
  </w:abstractNum>
  <w:abstractNum w:abstractNumId="31" w15:restartNumberingAfterBreak="0">
    <w:nsid w:val="6A463E90"/>
    <w:multiLevelType w:val="multilevel"/>
    <w:tmpl w:val="4B08CFB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0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3528"/>
        </w:tabs>
        <w:ind w:left="3528" w:hanging="360"/>
      </w:pPr>
      <w:rPr>
        <w:rFonts w:hint="default"/>
        <w:b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288"/>
      </w:pPr>
      <w:rPr>
        <w:rFonts w:ascii="Symbol" w:hAnsi="Symbol" w:hint="default"/>
        <w:color w:val="auto"/>
        <w:sz w:val="22"/>
      </w:rPr>
    </w:lvl>
    <w:lvl w:ilvl="6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7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8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</w:abstractNum>
  <w:abstractNum w:abstractNumId="32" w15:restartNumberingAfterBreak="0">
    <w:nsid w:val="6CE96DF0"/>
    <w:multiLevelType w:val="multilevel"/>
    <w:tmpl w:val="F6FA84A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248"/>
        </w:tabs>
        <w:ind w:left="4248" w:hanging="108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288"/>
      </w:pPr>
      <w:rPr>
        <w:rFonts w:ascii="Symbol" w:hAnsi="Symbol" w:hint="default"/>
        <w:color w:val="auto"/>
        <w:sz w:val="22"/>
      </w:rPr>
    </w:lvl>
    <w:lvl w:ilvl="6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7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  <w:lvl w:ilvl="8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  <w:sz w:val="24"/>
      </w:rPr>
    </w:lvl>
  </w:abstractNum>
  <w:abstractNum w:abstractNumId="33" w15:restartNumberingAfterBreak="0">
    <w:nsid w:val="74373310"/>
    <w:multiLevelType w:val="hybridMultilevel"/>
    <w:tmpl w:val="68BC59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353673"/>
    <w:multiLevelType w:val="hybridMultilevel"/>
    <w:tmpl w:val="287206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28"/>
  </w:num>
  <w:num w:numId="14">
    <w:abstractNumId w:val="20"/>
  </w:num>
  <w:num w:numId="15">
    <w:abstractNumId w:val="18"/>
  </w:num>
  <w:num w:numId="16">
    <w:abstractNumId w:val="29"/>
  </w:num>
  <w:num w:numId="17">
    <w:abstractNumId w:val="11"/>
  </w:num>
  <w:num w:numId="18">
    <w:abstractNumId w:val="13"/>
  </w:num>
  <w:num w:numId="19">
    <w:abstractNumId w:val="26"/>
  </w:num>
  <w:num w:numId="20">
    <w:abstractNumId w:val="30"/>
  </w:num>
  <w:num w:numId="21">
    <w:abstractNumId w:val="34"/>
  </w:num>
  <w:num w:numId="22">
    <w:abstractNumId w:val="33"/>
  </w:num>
  <w:num w:numId="23">
    <w:abstractNumId w:val="19"/>
  </w:num>
  <w:num w:numId="24">
    <w:abstractNumId w:val="25"/>
  </w:num>
  <w:num w:numId="25">
    <w:abstractNumId w:val="32"/>
  </w:num>
  <w:num w:numId="26">
    <w:abstractNumId w:val="27"/>
  </w:num>
  <w:num w:numId="27">
    <w:abstractNumId w:val="15"/>
  </w:num>
  <w:num w:numId="28">
    <w:abstractNumId w:val="31"/>
  </w:num>
  <w:num w:numId="29">
    <w:abstractNumId w:val="10"/>
  </w:num>
  <w:num w:numId="30">
    <w:abstractNumId w:val="14"/>
  </w:num>
  <w:num w:numId="31">
    <w:abstractNumId w:val="22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24"/>
  </w:num>
  <w:num w:numId="37">
    <w:abstractNumId w:val="17"/>
  </w:num>
  <w:num w:numId="38">
    <w:abstractNumId w:val="23"/>
  </w:num>
  <w:num w:numId="39">
    <w:abstractNumId w:val="21"/>
  </w:num>
  <w:num w:numId="40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0" w:nlCheck="1" w:checkStyle="1"/>
  <w:activeWritingStyle w:appName="MSWord" w:lang="es-ES" w:vendorID="64" w:dllVersion="0" w:nlCheck="1" w:checkStyle="0"/>
  <w:activeWritingStyle w:appName="MSWord" w:lang="en-GB" w:vendorID="64" w:dllVersion="0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BE" w:vendorID="64" w:dllVersion="6" w:nlCheck="1" w:checkStyle="1"/>
  <w:activeWritingStyle w:appName="MSWord" w:lang="fr-BE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HiddenTextSetting" w:val="-1"/>
  </w:docVars>
  <w:rsids>
    <w:rsidRoot w:val="007B3527"/>
    <w:rsid w:val="0000331E"/>
    <w:rsid w:val="0000435B"/>
    <w:rsid w:val="0000521D"/>
    <w:rsid w:val="0001017E"/>
    <w:rsid w:val="00011D72"/>
    <w:rsid w:val="000128BE"/>
    <w:rsid w:val="00013B43"/>
    <w:rsid w:val="000222E1"/>
    <w:rsid w:val="00026B43"/>
    <w:rsid w:val="0003353F"/>
    <w:rsid w:val="00034A61"/>
    <w:rsid w:val="0003543E"/>
    <w:rsid w:val="00035F9C"/>
    <w:rsid w:val="000469BF"/>
    <w:rsid w:val="0005052C"/>
    <w:rsid w:val="0005062D"/>
    <w:rsid w:val="00055D9A"/>
    <w:rsid w:val="00056500"/>
    <w:rsid w:val="00056B24"/>
    <w:rsid w:val="000570F1"/>
    <w:rsid w:val="00060149"/>
    <w:rsid w:val="00060FC6"/>
    <w:rsid w:val="0006198E"/>
    <w:rsid w:val="00062791"/>
    <w:rsid w:val="00062BD0"/>
    <w:rsid w:val="00062D48"/>
    <w:rsid w:val="00065567"/>
    <w:rsid w:val="00067094"/>
    <w:rsid w:val="00067F82"/>
    <w:rsid w:val="00071C25"/>
    <w:rsid w:val="00071E29"/>
    <w:rsid w:val="00074028"/>
    <w:rsid w:val="00076944"/>
    <w:rsid w:val="00077F76"/>
    <w:rsid w:val="00082137"/>
    <w:rsid w:val="00083D78"/>
    <w:rsid w:val="00092CAE"/>
    <w:rsid w:val="00092CD3"/>
    <w:rsid w:val="000A4D33"/>
    <w:rsid w:val="000A4F6A"/>
    <w:rsid w:val="000A6884"/>
    <w:rsid w:val="000A791D"/>
    <w:rsid w:val="000B0F0B"/>
    <w:rsid w:val="000B159A"/>
    <w:rsid w:val="000B1D5D"/>
    <w:rsid w:val="000B3432"/>
    <w:rsid w:val="000B3D54"/>
    <w:rsid w:val="000B4881"/>
    <w:rsid w:val="000B724D"/>
    <w:rsid w:val="000B73A6"/>
    <w:rsid w:val="000C0C46"/>
    <w:rsid w:val="000C2D1C"/>
    <w:rsid w:val="000C4822"/>
    <w:rsid w:val="000D2A66"/>
    <w:rsid w:val="000D2B5A"/>
    <w:rsid w:val="000D4064"/>
    <w:rsid w:val="000D45ED"/>
    <w:rsid w:val="000D5CDC"/>
    <w:rsid w:val="000E0096"/>
    <w:rsid w:val="000E2EDB"/>
    <w:rsid w:val="000E70C1"/>
    <w:rsid w:val="000F40B6"/>
    <w:rsid w:val="000F4829"/>
    <w:rsid w:val="000F521F"/>
    <w:rsid w:val="000F6A02"/>
    <w:rsid w:val="000F77DB"/>
    <w:rsid w:val="00100897"/>
    <w:rsid w:val="001015AD"/>
    <w:rsid w:val="00105247"/>
    <w:rsid w:val="00105830"/>
    <w:rsid w:val="001067CA"/>
    <w:rsid w:val="00106D46"/>
    <w:rsid w:val="00110AAD"/>
    <w:rsid w:val="00113267"/>
    <w:rsid w:val="00122249"/>
    <w:rsid w:val="00123763"/>
    <w:rsid w:val="001249F5"/>
    <w:rsid w:val="00125AD9"/>
    <w:rsid w:val="001260BD"/>
    <w:rsid w:val="00127F86"/>
    <w:rsid w:val="001351A7"/>
    <w:rsid w:val="00135443"/>
    <w:rsid w:val="00135C35"/>
    <w:rsid w:val="00142855"/>
    <w:rsid w:val="00146B4E"/>
    <w:rsid w:val="0014761E"/>
    <w:rsid w:val="0015019A"/>
    <w:rsid w:val="0015559C"/>
    <w:rsid w:val="00160287"/>
    <w:rsid w:val="0016036D"/>
    <w:rsid w:val="00165166"/>
    <w:rsid w:val="00165988"/>
    <w:rsid w:val="001667FA"/>
    <w:rsid w:val="0017228A"/>
    <w:rsid w:val="00174014"/>
    <w:rsid w:val="00180303"/>
    <w:rsid w:val="001853F4"/>
    <w:rsid w:val="00194504"/>
    <w:rsid w:val="0019658F"/>
    <w:rsid w:val="001A3986"/>
    <w:rsid w:val="001A3E5D"/>
    <w:rsid w:val="001B1075"/>
    <w:rsid w:val="001B4576"/>
    <w:rsid w:val="001B497A"/>
    <w:rsid w:val="001B7AE3"/>
    <w:rsid w:val="001C032D"/>
    <w:rsid w:val="001C21FD"/>
    <w:rsid w:val="001C2338"/>
    <w:rsid w:val="001C239B"/>
    <w:rsid w:val="001C5877"/>
    <w:rsid w:val="001D2BFE"/>
    <w:rsid w:val="001D600C"/>
    <w:rsid w:val="001D6BE2"/>
    <w:rsid w:val="001E0755"/>
    <w:rsid w:val="001E439F"/>
    <w:rsid w:val="001E5027"/>
    <w:rsid w:val="001E6CDB"/>
    <w:rsid w:val="001E6D4E"/>
    <w:rsid w:val="001E78CD"/>
    <w:rsid w:val="001F2DE9"/>
    <w:rsid w:val="001F541F"/>
    <w:rsid w:val="001F578F"/>
    <w:rsid w:val="001F66A5"/>
    <w:rsid w:val="001F7C2F"/>
    <w:rsid w:val="00200CD8"/>
    <w:rsid w:val="00201483"/>
    <w:rsid w:val="00207CB2"/>
    <w:rsid w:val="00207D58"/>
    <w:rsid w:val="0021296A"/>
    <w:rsid w:val="00214450"/>
    <w:rsid w:val="00217F8D"/>
    <w:rsid w:val="00220ED6"/>
    <w:rsid w:val="00224910"/>
    <w:rsid w:val="002269CF"/>
    <w:rsid w:val="00232FA0"/>
    <w:rsid w:val="0023407B"/>
    <w:rsid w:val="002342D1"/>
    <w:rsid w:val="00234AC4"/>
    <w:rsid w:val="00234E5C"/>
    <w:rsid w:val="0023510D"/>
    <w:rsid w:val="00236074"/>
    <w:rsid w:val="002366B3"/>
    <w:rsid w:val="00236AE5"/>
    <w:rsid w:val="00237409"/>
    <w:rsid w:val="00237CB9"/>
    <w:rsid w:val="00240110"/>
    <w:rsid w:val="0024140A"/>
    <w:rsid w:val="00241F14"/>
    <w:rsid w:val="00242590"/>
    <w:rsid w:val="00242B25"/>
    <w:rsid w:val="0024557E"/>
    <w:rsid w:val="002455C6"/>
    <w:rsid w:val="002478F5"/>
    <w:rsid w:val="00247BCA"/>
    <w:rsid w:val="00247C7B"/>
    <w:rsid w:val="00247D7C"/>
    <w:rsid w:val="002501DE"/>
    <w:rsid w:val="002523E5"/>
    <w:rsid w:val="00254592"/>
    <w:rsid w:val="002546DD"/>
    <w:rsid w:val="00256512"/>
    <w:rsid w:val="00257442"/>
    <w:rsid w:val="00257762"/>
    <w:rsid w:val="00260F2B"/>
    <w:rsid w:val="00261B73"/>
    <w:rsid w:val="00261E93"/>
    <w:rsid w:val="002701C1"/>
    <w:rsid w:val="0027031B"/>
    <w:rsid w:val="00271100"/>
    <w:rsid w:val="00273182"/>
    <w:rsid w:val="00273F18"/>
    <w:rsid w:val="00274F07"/>
    <w:rsid w:val="002836F3"/>
    <w:rsid w:val="00285A00"/>
    <w:rsid w:val="00285D22"/>
    <w:rsid w:val="002864B1"/>
    <w:rsid w:val="00286DFD"/>
    <w:rsid w:val="00287936"/>
    <w:rsid w:val="002934F4"/>
    <w:rsid w:val="00294263"/>
    <w:rsid w:val="002942B9"/>
    <w:rsid w:val="00296064"/>
    <w:rsid w:val="002A300D"/>
    <w:rsid w:val="002A3185"/>
    <w:rsid w:val="002A5D41"/>
    <w:rsid w:val="002B1160"/>
    <w:rsid w:val="002B18BD"/>
    <w:rsid w:val="002B1CC4"/>
    <w:rsid w:val="002B660F"/>
    <w:rsid w:val="002D0585"/>
    <w:rsid w:val="002D123A"/>
    <w:rsid w:val="002D1CE4"/>
    <w:rsid w:val="002D2D25"/>
    <w:rsid w:val="002D37B5"/>
    <w:rsid w:val="002D49E0"/>
    <w:rsid w:val="002D4EA8"/>
    <w:rsid w:val="002D5174"/>
    <w:rsid w:val="002D5AEF"/>
    <w:rsid w:val="002D747B"/>
    <w:rsid w:val="002D7E3C"/>
    <w:rsid w:val="002E0DEE"/>
    <w:rsid w:val="002E366C"/>
    <w:rsid w:val="002E4F18"/>
    <w:rsid w:val="002E6EBE"/>
    <w:rsid w:val="002F111F"/>
    <w:rsid w:val="002F3933"/>
    <w:rsid w:val="00303BBB"/>
    <w:rsid w:val="00304346"/>
    <w:rsid w:val="003063E1"/>
    <w:rsid w:val="003067C9"/>
    <w:rsid w:val="003100B1"/>
    <w:rsid w:val="003128C5"/>
    <w:rsid w:val="00316813"/>
    <w:rsid w:val="00317337"/>
    <w:rsid w:val="003177AC"/>
    <w:rsid w:val="003274D9"/>
    <w:rsid w:val="003307E2"/>
    <w:rsid w:val="0033343F"/>
    <w:rsid w:val="00333682"/>
    <w:rsid w:val="00337695"/>
    <w:rsid w:val="00340050"/>
    <w:rsid w:val="00340BCB"/>
    <w:rsid w:val="00342DEC"/>
    <w:rsid w:val="00343794"/>
    <w:rsid w:val="00346643"/>
    <w:rsid w:val="00347097"/>
    <w:rsid w:val="00347569"/>
    <w:rsid w:val="00347DC4"/>
    <w:rsid w:val="0035354A"/>
    <w:rsid w:val="00353A3C"/>
    <w:rsid w:val="0035426C"/>
    <w:rsid w:val="003555B9"/>
    <w:rsid w:val="003561DC"/>
    <w:rsid w:val="003568DF"/>
    <w:rsid w:val="00361AB6"/>
    <w:rsid w:val="00363F10"/>
    <w:rsid w:val="00364AC1"/>
    <w:rsid w:val="00365CD6"/>
    <w:rsid w:val="003663D6"/>
    <w:rsid w:val="003702D6"/>
    <w:rsid w:val="00371371"/>
    <w:rsid w:val="003723E0"/>
    <w:rsid w:val="0037268E"/>
    <w:rsid w:val="003726D2"/>
    <w:rsid w:val="00372C77"/>
    <w:rsid w:val="0037638B"/>
    <w:rsid w:val="00377FB0"/>
    <w:rsid w:val="00380E08"/>
    <w:rsid w:val="00385694"/>
    <w:rsid w:val="00393CE8"/>
    <w:rsid w:val="00393CEB"/>
    <w:rsid w:val="00395D28"/>
    <w:rsid w:val="003A0841"/>
    <w:rsid w:val="003A1664"/>
    <w:rsid w:val="003A2126"/>
    <w:rsid w:val="003A3570"/>
    <w:rsid w:val="003A35D6"/>
    <w:rsid w:val="003A3E24"/>
    <w:rsid w:val="003A3FB8"/>
    <w:rsid w:val="003A5EB2"/>
    <w:rsid w:val="003A6B61"/>
    <w:rsid w:val="003A7B9B"/>
    <w:rsid w:val="003B2770"/>
    <w:rsid w:val="003B4778"/>
    <w:rsid w:val="003B6EAE"/>
    <w:rsid w:val="003C04A1"/>
    <w:rsid w:val="003C3698"/>
    <w:rsid w:val="003C3802"/>
    <w:rsid w:val="003C6BA6"/>
    <w:rsid w:val="003D4F40"/>
    <w:rsid w:val="003D54D0"/>
    <w:rsid w:val="003D5B99"/>
    <w:rsid w:val="003D624B"/>
    <w:rsid w:val="003E1BD0"/>
    <w:rsid w:val="003E3EC4"/>
    <w:rsid w:val="003E5715"/>
    <w:rsid w:val="003E5886"/>
    <w:rsid w:val="003E5E2A"/>
    <w:rsid w:val="003F2E4E"/>
    <w:rsid w:val="0040152A"/>
    <w:rsid w:val="004051BE"/>
    <w:rsid w:val="00405F2C"/>
    <w:rsid w:val="0040623F"/>
    <w:rsid w:val="004114EC"/>
    <w:rsid w:val="00412A92"/>
    <w:rsid w:val="00414D24"/>
    <w:rsid w:val="00420712"/>
    <w:rsid w:val="00421F21"/>
    <w:rsid w:val="00424045"/>
    <w:rsid w:val="00433017"/>
    <w:rsid w:val="00434FF8"/>
    <w:rsid w:val="004366D8"/>
    <w:rsid w:val="00437453"/>
    <w:rsid w:val="00437994"/>
    <w:rsid w:val="00437C69"/>
    <w:rsid w:val="00443463"/>
    <w:rsid w:val="0045189F"/>
    <w:rsid w:val="004541CC"/>
    <w:rsid w:val="00454883"/>
    <w:rsid w:val="00454F5B"/>
    <w:rsid w:val="004561BC"/>
    <w:rsid w:val="00462F85"/>
    <w:rsid w:val="00463560"/>
    <w:rsid w:val="00465EFA"/>
    <w:rsid w:val="00467C59"/>
    <w:rsid w:val="00470352"/>
    <w:rsid w:val="004803C3"/>
    <w:rsid w:val="00480632"/>
    <w:rsid w:val="004818D6"/>
    <w:rsid w:val="004829FB"/>
    <w:rsid w:val="00483ADA"/>
    <w:rsid w:val="0049006D"/>
    <w:rsid w:val="004943ED"/>
    <w:rsid w:val="0049486B"/>
    <w:rsid w:val="0049488C"/>
    <w:rsid w:val="004A1D5A"/>
    <w:rsid w:val="004A24DA"/>
    <w:rsid w:val="004A2C89"/>
    <w:rsid w:val="004A2F25"/>
    <w:rsid w:val="004A656B"/>
    <w:rsid w:val="004A6C07"/>
    <w:rsid w:val="004A73FE"/>
    <w:rsid w:val="004B2877"/>
    <w:rsid w:val="004B2EE2"/>
    <w:rsid w:val="004B3EDC"/>
    <w:rsid w:val="004B4B30"/>
    <w:rsid w:val="004B507E"/>
    <w:rsid w:val="004B5409"/>
    <w:rsid w:val="004B5C7D"/>
    <w:rsid w:val="004B6125"/>
    <w:rsid w:val="004C13F3"/>
    <w:rsid w:val="004C2096"/>
    <w:rsid w:val="004C2960"/>
    <w:rsid w:val="004C5748"/>
    <w:rsid w:val="004C6139"/>
    <w:rsid w:val="004C6B97"/>
    <w:rsid w:val="004C6FE5"/>
    <w:rsid w:val="004C78DE"/>
    <w:rsid w:val="004D085C"/>
    <w:rsid w:val="004D495A"/>
    <w:rsid w:val="004D63DD"/>
    <w:rsid w:val="004E0313"/>
    <w:rsid w:val="004E08FA"/>
    <w:rsid w:val="004E23F3"/>
    <w:rsid w:val="004F3446"/>
    <w:rsid w:val="004F38D0"/>
    <w:rsid w:val="004F4E32"/>
    <w:rsid w:val="00504331"/>
    <w:rsid w:val="00504804"/>
    <w:rsid w:val="00505F3E"/>
    <w:rsid w:val="00506823"/>
    <w:rsid w:val="00510D34"/>
    <w:rsid w:val="005136A9"/>
    <w:rsid w:val="00517C51"/>
    <w:rsid w:val="0052067D"/>
    <w:rsid w:val="00521FD1"/>
    <w:rsid w:val="00522788"/>
    <w:rsid w:val="00526173"/>
    <w:rsid w:val="00533FD8"/>
    <w:rsid w:val="00534DE8"/>
    <w:rsid w:val="00541FD9"/>
    <w:rsid w:val="00542F48"/>
    <w:rsid w:val="0054338B"/>
    <w:rsid w:val="00544264"/>
    <w:rsid w:val="00544347"/>
    <w:rsid w:val="0054525A"/>
    <w:rsid w:val="00546644"/>
    <w:rsid w:val="00547BED"/>
    <w:rsid w:val="005523A9"/>
    <w:rsid w:val="00552730"/>
    <w:rsid w:val="00554458"/>
    <w:rsid w:val="00554CEE"/>
    <w:rsid w:val="00556BD0"/>
    <w:rsid w:val="00557774"/>
    <w:rsid w:val="005639B9"/>
    <w:rsid w:val="00564A35"/>
    <w:rsid w:val="00573B97"/>
    <w:rsid w:val="0057523F"/>
    <w:rsid w:val="005832CD"/>
    <w:rsid w:val="00584521"/>
    <w:rsid w:val="0058607E"/>
    <w:rsid w:val="00587EFD"/>
    <w:rsid w:val="005922E2"/>
    <w:rsid w:val="00592FCA"/>
    <w:rsid w:val="00597191"/>
    <w:rsid w:val="00597FF7"/>
    <w:rsid w:val="005A00CC"/>
    <w:rsid w:val="005A4F1F"/>
    <w:rsid w:val="005A578A"/>
    <w:rsid w:val="005B3AA1"/>
    <w:rsid w:val="005B42D4"/>
    <w:rsid w:val="005B4C9A"/>
    <w:rsid w:val="005B5BF5"/>
    <w:rsid w:val="005B68BE"/>
    <w:rsid w:val="005C122F"/>
    <w:rsid w:val="005C2B84"/>
    <w:rsid w:val="005C41E8"/>
    <w:rsid w:val="005C6A50"/>
    <w:rsid w:val="005C6A6B"/>
    <w:rsid w:val="005D00EF"/>
    <w:rsid w:val="005D0134"/>
    <w:rsid w:val="005D20A8"/>
    <w:rsid w:val="005D44D3"/>
    <w:rsid w:val="005D5197"/>
    <w:rsid w:val="005E2321"/>
    <w:rsid w:val="005E2532"/>
    <w:rsid w:val="005E3B26"/>
    <w:rsid w:val="005E3BD6"/>
    <w:rsid w:val="005E519F"/>
    <w:rsid w:val="005E5F8C"/>
    <w:rsid w:val="005E6C4B"/>
    <w:rsid w:val="005E6C85"/>
    <w:rsid w:val="005E72A6"/>
    <w:rsid w:val="005F3564"/>
    <w:rsid w:val="005F3FB5"/>
    <w:rsid w:val="005F60FA"/>
    <w:rsid w:val="006005D4"/>
    <w:rsid w:val="006009A2"/>
    <w:rsid w:val="00606B02"/>
    <w:rsid w:val="00606BA3"/>
    <w:rsid w:val="006072FD"/>
    <w:rsid w:val="006102E9"/>
    <w:rsid w:val="00611123"/>
    <w:rsid w:val="00613405"/>
    <w:rsid w:val="00613FBE"/>
    <w:rsid w:val="0061448C"/>
    <w:rsid w:val="006150A1"/>
    <w:rsid w:val="006153EC"/>
    <w:rsid w:val="00617D68"/>
    <w:rsid w:val="006203C8"/>
    <w:rsid w:val="006221BF"/>
    <w:rsid w:val="006237CB"/>
    <w:rsid w:val="00625DA0"/>
    <w:rsid w:val="00627B98"/>
    <w:rsid w:val="00632298"/>
    <w:rsid w:val="006324F0"/>
    <w:rsid w:val="00634B49"/>
    <w:rsid w:val="00637930"/>
    <w:rsid w:val="00637DBB"/>
    <w:rsid w:val="00644C6A"/>
    <w:rsid w:val="0064762F"/>
    <w:rsid w:val="00650CA5"/>
    <w:rsid w:val="00651566"/>
    <w:rsid w:val="00653355"/>
    <w:rsid w:val="00654313"/>
    <w:rsid w:val="0065545E"/>
    <w:rsid w:val="006571FB"/>
    <w:rsid w:val="006605B2"/>
    <w:rsid w:val="0066213C"/>
    <w:rsid w:val="00670101"/>
    <w:rsid w:val="00671658"/>
    <w:rsid w:val="00674799"/>
    <w:rsid w:val="00676135"/>
    <w:rsid w:val="006763F1"/>
    <w:rsid w:val="006769C7"/>
    <w:rsid w:val="00676A93"/>
    <w:rsid w:val="00681BE2"/>
    <w:rsid w:val="0068383F"/>
    <w:rsid w:val="00683D61"/>
    <w:rsid w:val="006869B3"/>
    <w:rsid w:val="00687334"/>
    <w:rsid w:val="00687436"/>
    <w:rsid w:val="006905A6"/>
    <w:rsid w:val="00691922"/>
    <w:rsid w:val="00693778"/>
    <w:rsid w:val="00693825"/>
    <w:rsid w:val="006961EA"/>
    <w:rsid w:val="006976F9"/>
    <w:rsid w:val="0069784B"/>
    <w:rsid w:val="006A0B4E"/>
    <w:rsid w:val="006A279E"/>
    <w:rsid w:val="006B1748"/>
    <w:rsid w:val="006B22CC"/>
    <w:rsid w:val="006B345F"/>
    <w:rsid w:val="006C07BF"/>
    <w:rsid w:val="006C1254"/>
    <w:rsid w:val="006C3579"/>
    <w:rsid w:val="006C64E1"/>
    <w:rsid w:val="006D251F"/>
    <w:rsid w:val="006D2CA0"/>
    <w:rsid w:val="006D3588"/>
    <w:rsid w:val="006D39AC"/>
    <w:rsid w:val="006D6F25"/>
    <w:rsid w:val="006D77E9"/>
    <w:rsid w:val="006E213C"/>
    <w:rsid w:val="006E4AFF"/>
    <w:rsid w:val="006E4DA7"/>
    <w:rsid w:val="006E6A11"/>
    <w:rsid w:val="006E6C1A"/>
    <w:rsid w:val="006F1DFB"/>
    <w:rsid w:val="006F3DA2"/>
    <w:rsid w:val="006F4288"/>
    <w:rsid w:val="006F66A6"/>
    <w:rsid w:val="006F76FA"/>
    <w:rsid w:val="00702B94"/>
    <w:rsid w:val="007040F9"/>
    <w:rsid w:val="00710346"/>
    <w:rsid w:val="0071437C"/>
    <w:rsid w:val="0071508A"/>
    <w:rsid w:val="00717141"/>
    <w:rsid w:val="00721316"/>
    <w:rsid w:val="007215F0"/>
    <w:rsid w:val="00721C34"/>
    <w:rsid w:val="00721F89"/>
    <w:rsid w:val="007221CB"/>
    <w:rsid w:val="00727BB9"/>
    <w:rsid w:val="0073116F"/>
    <w:rsid w:val="00734E85"/>
    <w:rsid w:val="00736992"/>
    <w:rsid w:val="00737E5A"/>
    <w:rsid w:val="00740916"/>
    <w:rsid w:val="00740EBB"/>
    <w:rsid w:val="00741141"/>
    <w:rsid w:val="00741A51"/>
    <w:rsid w:val="00742BA0"/>
    <w:rsid w:val="0074556C"/>
    <w:rsid w:val="0074585E"/>
    <w:rsid w:val="00745D29"/>
    <w:rsid w:val="00751540"/>
    <w:rsid w:val="0075261A"/>
    <w:rsid w:val="007527FC"/>
    <w:rsid w:val="007602B3"/>
    <w:rsid w:val="00761A2A"/>
    <w:rsid w:val="0076366C"/>
    <w:rsid w:val="007668CA"/>
    <w:rsid w:val="00766CC1"/>
    <w:rsid w:val="007673F7"/>
    <w:rsid w:val="00770247"/>
    <w:rsid w:val="00770D19"/>
    <w:rsid w:val="00770DDD"/>
    <w:rsid w:val="00771AC1"/>
    <w:rsid w:val="007721A5"/>
    <w:rsid w:val="00780863"/>
    <w:rsid w:val="00781C7A"/>
    <w:rsid w:val="00782ACF"/>
    <w:rsid w:val="00785EA7"/>
    <w:rsid w:val="00786665"/>
    <w:rsid w:val="00786890"/>
    <w:rsid w:val="00786924"/>
    <w:rsid w:val="00792E1C"/>
    <w:rsid w:val="00793334"/>
    <w:rsid w:val="00793E32"/>
    <w:rsid w:val="00794BC2"/>
    <w:rsid w:val="00797FE4"/>
    <w:rsid w:val="007A08EB"/>
    <w:rsid w:val="007A23B4"/>
    <w:rsid w:val="007B24B5"/>
    <w:rsid w:val="007B29F8"/>
    <w:rsid w:val="007B340B"/>
    <w:rsid w:val="007B3527"/>
    <w:rsid w:val="007B51F6"/>
    <w:rsid w:val="007B7AAA"/>
    <w:rsid w:val="007C1470"/>
    <w:rsid w:val="007C3A43"/>
    <w:rsid w:val="007C4E39"/>
    <w:rsid w:val="007C6053"/>
    <w:rsid w:val="007C7A1B"/>
    <w:rsid w:val="007D4E1F"/>
    <w:rsid w:val="007D6F13"/>
    <w:rsid w:val="007E02BF"/>
    <w:rsid w:val="007E1CFF"/>
    <w:rsid w:val="007E2789"/>
    <w:rsid w:val="007E27B9"/>
    <w:rsid w:val="007E3A09"/>
    <w:rsid w:val="007E4FB2"/>
    <w:rsid w:val="007E5EDE"/>
    <w:rsid w:val="007E6585"/>
    <w:rsid w:val="007E7237"/>
    <w:rsid w:val="007E7736"/>
    <w:rsid w:val="007F0C0A"/>
    <w:rsid w:val="007F7D8C"/>
    <w:rsid w:val="008008BE"/>
    <w:rsid w:val="00800EED"/>
    <w:rsid w:val="00801701"/>
    <w:rsid w:val="008057CF"/>
    <w:rsid w:val="0080587B"/>
    <w:rsid w:val="008118F0"/>
    <w:rsid w:val="00812566"/>
    <w:rsid w:val="00814182"/>
    <w:rsid w:val="00821B33"/>
    <w:rsid w:val="00821BEA"/>
    <w:rsid w:val="008237B0"/>
    <w:rsid w:val="00823ECE"/>
    <w:rsid w:val="00827D09"/>
    <w:rsid w:val="0083155D"/>
    <w:rsid w:val="00831605"/>
    <w:rsid w:val="00834FAA"/>
    <w:rsid w:val="008359B9"/>
    <w:rsid w:val="00846014"/>
    <w:rsid w:val="00847304"/>
    <w:rsid w:val="008505FA"/>
    <w:rsid w:val="008529AC"/>
    <w:rsid w:val="008533C4"/>
    <w:rsid w:val="00854BA0"/>
    <w:rsid w:val="00855AA4"/>
    <w:rsid w:val="0085627B"/>
    <w:rsid w:val="008603EB"/>
    <w:rsid w:val="008612D4"/>
    <w:rsid w:val="00861A60"/>
    <w:rsid w:val="008631F2"/>
    <w:rsid w:val="0086387D"/>
    <w:rsid w:val="00864D0D"/>
    <w:rsid w:val="0086591F"/>
    <w:rsid w:val="0087035D"/>
    <w:rsid w:val="00870641"/>
    <w:rsid w:val="00870ED9"/>
    <w:rsid w:val="0087185C"/>
    <w:rsid w:val="00873FE6"/>
    <w:rsid w:val="00876AAC"/>
    <w:rsid w:val="00880CB3"/>
    <w:rsid w:val="008817A7"/>
    <w:rsid w:val="00882DA7"/>
    <w:rsid w:val="008838BD"/>
    <w:rsid w:val="00885FE8"/>
    <w:rsid w:val="00887670"/>
    <w:rsid w:val="0089125A"/>
    <w:rsid w:val="008912BC"/>
    <w:rsid w:val="00894DBD"/>
    <w:rsid w:val="00894ECB"/>
    <w:rsid w:val="00895754"/>
    <w:rsid w:val="00897D5A"/>
    <w:rsid w:val="008A0967"/>
    <w:rsid w:val="008A12BF"/>
    <w:rsid w:val="008A31FE"/>
    <w:rsid w:val="008A5983"/>
    <w:rsid w:val="008A5E9F"/>
    <w:rsid w:val="008A6830"/>
    <w:rsid w:val="008A6E5E"/>
    <w:rsid w:val="008B1187"/>
    <w:rsid w:val="008B1F84"/>
    <w:rsid w:val="008B5795"/>
    <w:rsid w:val="008C081E"/>
    <w:rsid w:val="008C22FF"/>
    <w:rsid w:val="008C307A"/>
    <w:rsid w:val="008C43D1"/>
    <w:rsid w:val="008C4B94"/>
    <w:rsid w:val="008C4DCB"/>
    <w:rsid w:val="008C6D18"/>
    <w:rsid w:val="008D1253"/>
    <w:rsid w:val="008D4C17"/>
    <w:rsid w:val="008E0E21"/>
    <w:rsid w:val="008E3F87"/>
    <w:rsid w:val="008E4566"/>
    <w:rsid w:val="008E5045"/>
    <w:rsid w:val="008E5844"/>
    <w:rsid w:val="008F0436"/>
    <w:rsid w:val="008F101E"/>
    <w:rsid w:val="008F21A4"/>
    <w:rsid w:val="008F37BE"/>
    <w:rsid w:val="008F4381"/>
    <w:rsid w:val="008F7D4A"/>
    <w:rsid w:val="00903A18"/>
    <w:rsid w:val="009047C0"/>
    <w:rsid w:val="00906934"/>
    <w:rsid w:val="00911907"/>
    <w:rsid w:val="00911C81"/>
    <w:rsid w:val="00911F99"/>
    <w:rsid w:val="00912186"/>
    <w:rsid w:val="00914C47"/>
    <w:rsid w:val="009153A2"/>
    <w:rsid w:val="00915E96"/>
    <w:rsid w:val="009176A9"/>
    <w:rsid w:val="0091788F"/>
    <w:rsid w:val="00920F9C"/>
    <w:rsid w:val="00922C59"/>
    <w:rsid w:val="009249CD"/>
    <w:rsid w:val="00927C1F"/>
    <w:rsid w:val="009303D6"/>
    <w:rsid w:val="00931791"/>
    <w:rsid w:val="00931EDD"/>
    <w:rsid w:val="00932601"/>
    <w:rsid w:val="00934692"/>
    <w:rsid w:val="00937E61"/>
    <w:rsid w:val="009403D3"/>
    <w:rsid w:val="009408BE"/>
    <w:rsid w:val="009427C1"/>
    <w:rsid w:val="00942A9C"/>
    <w:rsid w:val="00944C21"/>
    <w:rsid w:val="009513A6"/>
    <w:rsid w:val="009558B9"/>
    <w:rsid w:val="00955E3E"/>
    <w:rsid w:val="009561D2"/>
    <w:rsid w:val="00956876"/>
    <w:rsid w:val="00961656"/>
    <w:rsid w:val="00967B01"/>
    <w:rsid w:val="00972665"/>
    <w:rsid w:val="00972798"/>
    <w:rsid w:val="009776E4"/>
    <w:rsid w:val="00981055"/>
    <w:rsid w:val="00981163"/>
    <w:rsid w:val="00982AFD"/>
    <w:rsid w:val="0098429F"/>
    <w:rsid w:val="0098441E"/>
    <w:rsid w:val="00984721"/>
    <w:rsid w:val="0098476A"/>
    <w:rsid w:val="00985575"/>
    <w:rsid w:val="009900DA"/>
    <w:rsid w:val="00994D33"/>
    <w:rsid w:val="009A114C"/>
    <w:rsid w:val="009A133B"/>
    <w:rsid w:val="009A1341"/>
    <w:rsid w:val="009A3B17"/>
    <w:rsid w:val="009A4AFB"/>
    <w:rsid w:val="009A4FC1"/>
    <w:rsid w:val="009A60A3"/>
    <w:rsid w:val="009A7D9B"/>
    <w:rsid w:val="009B130E"/>
    <w:rsid w:val="009B1D1D"/>
    <w:rsid w:val="009B25CC"/>
    <w:rsid w:val="009B71A5"/>
    <w:rsid w:val="009C533C"/>
    <w:rsid w:val="009C5897"/>
    <w:rsid w:val="009C59E8"/>
    <w:rsid w:val="009C7623"/>
    <w:rsid w:val="009D5B86"/>
    <w:rsid w:val="009E307C"/>
    <w:rsid w:val="009E4307"/>
    <w:rsid w:val="009E573B"/>
    <w:rsid w:val="009E6215"/>
    <w:rsid w:val="009E7984"/>
    <w:rsid w:val="009F0169"/>
    <w:rsid w:val="009F329A"/>
    <w:rsid w:val="009F66A6"/>
    <w:rsid w:val="00A04C81"/>
    <w:rsid w:val="00A053B9"/>
    <w:rsid w:val="00A07062"/>
    <w:rsid w:val="00A13B52"/>
    <w:rsid w:val="00A14366"/>
    <w:rsid w:val="00A15947"/>
    <w:rsid w:val="00A16500"/>
    <w:rsid w:val="00A2435A"/>
    <w:rsid w:val="00A25C47"/>
    <w:rsid w:val="00A32340"/>
    <w:rsid w:val="00A32C60"/>
    <w:rsid w:val="00A3555B"/>
    <w:rsid w:val="00A35740"/>
    <w:rsid w:val="00A37833"/>
    <w:rsid w:val="00A37D8C"/>
    <w:rsid w:val="00A42139"/>
    <w:rsid w:val="00A51A52"/>
    <w:rsid w:val="00A53D88"/>
    <w:rsid w:val="00A54BE6"/>
    <w:rsid w:val="00A60C19"/>
    <w:rsid w:val="00A62DBE"/>
    <w:rsid w:val="00A62FD7"/>
    <w:rsid w:val="00A6559A"/>
    <w:rsid w:val="00A72225"/>
    <w:rsid w:val="00A7229A"/>
    <w:rsid w:val="00A73012"/>
    <w:rsid w:val="00A739A2"/>
    <w:rsid w:val="00A747E4"/>
    <w:rsid w:val="00A8071C"/>
    <w:rsid w:val="00A81CF8"/>
    <w:rsid w:val="00A82D74"/>
    <w:rsid w:val="00A834F0"/>
    <w:rsid w:val="00A84D3B"/>
    <w:rsid w:val="00AA0687"/>
    <w:rsid w:val="00AA27A5"/>
    <w:rsid w:val="00AA2877"/>
    <w:rsid w:val="00AA3256"/>
    <w:rsid w:val="00AA375A"/>
    <w:rsid w:val="00AA5B6C"/>
    <w:rsid w:val="00AA6032"/>
    <w:rsid w:val="00AA7861"/>
    <w:rsid w:val="00AB0AA8"/>
    <w:rsid w:val="00AB1B7D"/>
    <w:rsid w:val="00AB546E"/>
    <w:rsid w:val="00AB7094"/>
    <w:rsid w:val="00AB72D3"/>
    <w:rsid w:val="00AC40D0"/>
    <w:rsid w:val="00AC6127"/>
    <w:rsid w:val="00AC69DF"/>
    <w:rsid w:val="00AE1AB2"/>
    <w:rsid w:val="00AE1E13"/>
    <w:rsid w:val="00AE2E89"/>
    <w:rsid w:val="00AE650C"/>
    <w:rsid w:val="00AE69C3"/>
    <w:rsid w:val="00AE7EC8"/>
    <w:rsid w:val="00AF0EA7"/>
    <w:rsid w:val="00AF1738"/>
    <w:rsid w:val="00AF3C89"/>
    <w:rsid w:val="00AF4951"/>
    <w:rsid w:val="00AF4A8E"/>
    <w:rsid w:val="00AF4AA5"/>
    <w:rsid w:val="00AF60A3"/>
    <w:rsid w:val="00AF7E4B"/>
    <w:rsid w:val="00B00296"/>
    <w:rsid w:val="00B01D06"/>
    <w:rsid w:val="00B03D2C"/>
    <w:rsid w:val="00B04104"/>
    <w:rsid w:val="00B06829"/>
    <w:rsid w:val="00B068D6"/>
    <w:rsid w:val="00B07A7A"/>
    <w:rsid w:val="00B07CF5"/>
    <w:rsid w:val="00B07D22"/>
    <w:rsid w:val="00B14E7E"/>
    <w:rsid w:val="00B21137"/>
    <w:rsid w:val="00B24A8B"/>
    <w:rsid w:val="00B25E73"/>
    <w:rsid w:val="00B26462"/>
    <w:rsid w:val="00B30446"/>
    <w:rsid w:val="00B31A41"/>
    <w:rsid w:val="00B34E56"/>
    <w:rsid w:val="00B37D11"/>
    <w:rsid w:val="00B42F40"/>
    <w:rsid w:val="00B458E8"/>
    <w:rsid w:val="00B470FB"/>
    <w:rsid w:val="00B47E2B"/>
    <w:rsid w:val="00B50D3A"/>
    <w:rsid w:val="00B51548"/>
    <w:rsid w:val="00B550CE"/>
    <w:rsid w:val="00B560A6"/>
    <w:rsid w:val="00B61302"/>
    <w:rsid w:val="00B61D2F"/>
    <w:rsid w:val="00B626B0"/>
    <w:rsid w:val="00B659A2"/>
    <w:rsid w:val="00B6734A"/>
    <w:rsid w:val="00B7052E"/>
    <w:rsid w:val="00B73A9E"/>
    <w:rsid w:val="00B7439C"/>
    <w:rsid w:val="00B74A8B"/>
    <w:rsid w:val="00B77C63"/>
    <w:rsid w:val="00B812A3"/>
    <w:rsid w:val="00B8175B"/>
    <w:rsid w:val="00B827A7"/>
    <w:rsid w:val="00B83D46"/>
    <w:rsid w:val="00B85021"/>
    <w:rsid w:val="00B90EAE"/>
    <w:rsid w:val="00B959DA"/>
    <w:rsid w:val="00BA38EE"/>
    <w:rsid w:val="00BA3F9E"/>
    <w:rsid w:val="00BA5F4B"/>
    <w:rsid w:val="00BA6626"/>
    <w:rsid w:val="00BA7DC8"/>
    <w:rsid w:val="00BB1979"/>
    <w:rsid w:val="00BB5695"/>
    <w:rsid w:val="00BC3C3A"/>
    <w:rsid w:val="00BC41E2"/>
    <w:rsid w:val="00BC71DA"/>
    <w:rsid w:val="00BC7470"/>
    <w:rsid w:val="00BD0CC6"/>
    <w:rsid w:val="00BD3005"/>
    <w:rsid w:val="00BD5469"/>
    <w:rsid w:val="00BD6C84"/>
    <w:rsid w:val="00BD7C65"/>
    <w:rsid w:val="00BE1831"/>
    <w:rsid w:val="00BE21CC"/>
    <w:rsid w:val="00BE2930"/>
    <w:rsid w:val="00BE3C1A"/>
    <w:rsid w:val="00BE4B34"/>
    <w:rsid w:val="00BF1408"/>
    <w:rsid w:val="00BF2461"/>
    <w:rsid w:val="00BF41AE"/>
    <w:rsid w:val="00BF6CB1"/>
    <w:rsid w:val="00C001D3"/>
    <w:rsid w:val="00C00D5C"/>
    <w:rsid w:val="00C033B6"/>
    <w:rsid w:val="00C05176"/>
    <w:rsid w:val="00C05F9A"/>
    <w:rsid w:val="00C0664F"/>
    <w:rsid w:val="00C07B1F"/>
    <w:rsid w:val="00C07B5F"/>
    <w:rsid w:val="00C07FE9"/>
    <w:rsid w:val="00C10C19"/>
    <w:rsid w:val="00C11942"/>
    <w:rsid w:val="00C160B8"/>
    <w:rsid w:val="00C214EB"/>
    <w:rsid w:val="00C23619"/>
    <w:rsid w:val="00C2793C"/>
    <w:rsid w:val="00C302C5"/>
    <w:rsid w:val="00C31CB1"/>
    <w:rsid w:val="00C33537"/>
    <w:rsid w:val="00C33972"/>
    <w:rsid w:val="00C35CD8"/>
    <w:rsid w:val="00C3644D"/>
    <w:rsid w:val="00C447DA"/>
    <w:rsid w:val="00C44AB5"/>
    <w:rsid w:val="00C4526A"/>
    <w:rsid w:val="00C45771"/>
    <w:rsid w:val="00C468C5"/>
    <w:rsid w:val="00C4782F"/>
    <w:rsid w:val="00C4791E"/>
    <w:rsid w:val="00C47DD7"/>
    <w:rsid w:val="00C511AE"/>
    <w:rsid w:val="00C52C1B"/>
    <w:rsid w:val="00C539FA"/>
    <w:rsid w:val="00C546E2"/>
    <w:rsid w:val="00C56492"/>
    <w:rsid w:val="00C57C5B"/>
    <w:rsid w:val="00C57F84"/>
    <w:rsid w:val="00C61361"/>
    <w:rsid w:val="00C65078"/>
    <w:rsid w:val="00C651ED"/>
    <w:rsid w:val="00C65225"/>
    <w:rsid w:val="00C659C0"/>
    <w:rsid w:val="00C65A16"/>
    <w:rsid w:val="00C677AB"/>
    <w:rsid w:val="00C738F6"/>
    <w:rsid w:val="00C75526"/>
    <w:rsid w:val="00C75AEB"/>
    <w:rsid w:val="00C75EA7"/>
    <w:rsid w:val="00C77BD6"/>
    <w:rsid w:val="00C807D6"/>
    <w:rsid w:val="00C81A7D"/>
    <w:rsid w:val="00C83EBB"/>
    <w:rsid w:val="00C9063F"/>
    <w:rsid w:val="00C90958"/>
    <w:rsid w:val="00C91A99"/>
    <w:rsid w:val="00C93D92"/>
    <w:rsid w:val="00C943BC"/>
    <w:rsid w:val="00C963BF"/>
    <w:rsid w:val="00C965EE"/>
    <w:rsid w:val="00CA248D"/>
    <w:rsid w:val="00CA55AF"/>
    <w:rsid w:val="00CA5663"/>
    <w:rsid w:val="00CA5CB8"/>
    <w:rsid w:val="00CA6EA4"/>
    <w:rsid w:val="00CA737A"/>
    <w:rsid w:val="00CB07EA"/>
    <w:rsid w:val="00CB3D06"/>
    <w:rsid w:val="00CB4C6F"/>
    <w:rsid w:val="00CB4D80"/>
    <w:rsid w:val="00CB79C0"/>
    <w:rsid w:val="00CB7C2E"/>
    <w:rsid w:val="00CC00D6"/>
    <w:rsid w:val="00CC0D0A"/>
    <w:rsid w:val="00CC1717"/>
    <w:rsid w:val="00CC3C69"/>
    <w:rsid w:val="00CC5AAF"/>
    <w:rsid w:val="00CD2AE8"/>
    <w:rsid w:val="00CD340E"/>
    <w:rsid w:val="00CD4162"/>
    <w:rsid w:val="00CD5515"/>
    <w:rsid w:val="00CD70C5"/>
    <w:rsid w:val="00CE4A62"/>
    <w:rsid w:val="00CE6DAC"/>
    <w:rsid w:val="00CF2299"/>
    <w:rsid w:val="00CF29ED"/>
    <w:rsid w:val="00CF6340"/>
    <w:rsid w:val="00CF69FD"/>
    <w:rsid w:val="00CF7E48"/>
    <w:rsid w:val="00D04F08"/>
    <w:rsid w:val="00D0690F"/>
    <w:rsid w:val="00D07E51"/>
    <w:rsid w:val="00D110D3"/>
    <w:rsid w:val="00D13E8F"/>
    <w:rsid w:val="00D17087"/>
    <w:rsid w:val="00D20726"/>
    <w:rsid w:val="00D2399B"/>
    <w:rsid w:val="00D25559"/>
    <w:rsid w:val="00D258EE"/>
    <w:rsid w:val="00D324B2"/>
    <w:rsid w:val="00D42CC6"/>
    <w:rsid w:val="00D44738"/>
    <w:rsid w:val="00D46650"/>
    <w:rsid w:val="00D47245"/>
    <w:rsid w:val="00D50434"/>
    <w:rsid w:val="00D531EB"/>
    <w:rsid w:val="00D545E6"/>
    <w:rsid w:val="00D5465F"/>
    <w:rsid w:val="00D5473B"/>
    <w:rsid w:val="00D56C69"/>
    <w:rsid w:val="00D601DB"/>
    <w:rsid w:val="00D61C53"/>
    <w:rsid w:val="00D62206"/>
    <w:rsid w:val="00D74CC7"/>
    <w:rsid w:val="00D813FD"/>
    <w:rsid w:val="00D8497C"/>
    <w:rsid w:val="00D85E54"/>
    <w:rsid w:val="00D93867"/>
    <w:rsid w:val="00D946C9"/>
    <w:rsid w:val="00D96D3D"/>
    <w:rsid w:val="00DA0990"/>
    <w:rsid w:val="00DA0DB3"/>
    <w:rsid w:val="00DA5B6E"/>
    <w:rsid w:val="00DA6C1E"/>
    <w:rsid w:val="00DB2EAC"/>
    <w:rsid w:val="00DB387E"/>
    <w:rsid w:val="00DB3E37"/>
    <w:rsid w:val="00DB4884"/>
    <w:rsid w:val="00DB4983"/>
    <w:rsid w:val="00DB525B"/>
    <w:rsid w:val="00DB55E8"/>
    <w:rsid w:val="00DC29F2"/>
    <w:rsid w:val="00DC4792"/>
    <w:rsid w:val="00DC688D"/>
    <w:rsid w:val="00DC6F89"/>
    <w:rsid w:val="00DD02BF"/>
    <w:rsid w:val="00DD0ECE"/>
    <w:rsid w:val="00DD108B"/>
    <w:rsid w:val="00DD1156"/>
    <w:rsid w:val="00DD3964"/>
    <w:rsid w:val="00DD39EF"/>
    <w:rsid w:val="00DD7516"/>
    <w:rsid w:val="00DE0BDE"/>
    <w:rsid w:val="00DE1C2C"/>
    <w:rsid w:val="00DE4328"/>
    <w:rsid w:val="00DE52E2"/>
    <w:rsid w:val="00DE59B4"/>
    <w:rsid w:val="00DE6703"/>
    <w:rsid w:val="00DE6970"/>
    <w:rsid w:val="00DE7150"/>
    <w:rsid w:val="00DE782C"/>
    <w:rsid w:val="00DE7C16"/>
    <w:rsid w:val="00DE7D10"/>
    <w:rsid w:val="00DF2698"/>
    <w:rsid w:val="00DF392B"/>
    <w:rsid w:val="00DF458A"/>
    <w:rsid w:val="00DF4C26"/>
    <w:rsid w:val="00E00351"/>
    <w:rsid w:val="00E00BED"/>
    <w:rsid w:val="00E027D9"/>
    <w:rsid w:val="00E0399B"/>
    <w:rsid w:val="00E04714"/>
    <w:rsid w:val="00E04D5B"/>
    <w:rsid w:val="00E110FC"/>
    <w:rsid w:val="00E133C8"/>
    <w:rsid w:val="00E152EE"/>
    <w:rsid w:val="00E163CA"/>
    <w:rsid w:val="00E166F8"/>
    <w:rsid w:val="00E1765E"/>
    <w:rsid w:val="00E20692"/>
    <w:rsid w:val="00E23B5A"/>
    <w:rsid w:val="00E246F1"/>
    <w:rsid w:val="00E336D0"/>
    <w:rsid w:val="00E337F3"/>
    <w:rsid w:val="00E33EE0"/>
    <w:rsid w:val="00E4193F"/>
    <w:rsid w:val="00E45B06"/>
    <w:rsid w:val="00E46624"/>
    <w:rsid w:val="00E4687C"/>
    <w:rsid w:val="00E474F9"/>
    <w:rsid w:val="00E5044E"/>
    <w:rsid w:val="00E50472"/>
    <w:rsid w:val="00E51C63"/>
    <w:rsid w:val="00E5224F"/>
    <w:rsid w:val="00E52D10"/>
    <w:rsid w:val="00E54D41"/>
    <w:rsid w:val="00E55DED"/>
    <w:rsid w:val="00E563E3"/>
    <w:rsid w:val="00E60BDA"/>
    <w:rsid w:val="00E61C50"/>
    <w:rsid w:val="00E66998"/>
    <w:rsid w:val="00E715A6"/>
    <w:rsid w:val="00E72DAF"/>
    <w:rsid w:val="00E7346D"/>
    <w:rsid w:val="00E73F04"/>
    <w:rsid w:val="00E7418D"/>
    <w:rsid w:val="00E77F42"/>
    <w:rsid w:val="00E77FE4"/>
    <w:rsid w:val="00E80F9F"/>
    <w:rsid w:val="00E838B2"/>
    <w:rsid w:val="00E8479B"/>
    <w:rsid w:val="00E85130"/>
    <w:rsid w:val="00E85E95"/>
    <w:rsid w:val="00E91650"/>
    <w:rsid w:val="00E92406"/>
    <w:rsid w:val="00E926C9"/>
    <w:rsid w:val="00E96C48"/>
    <w:rsid w:val="00E973CB"/>
    <w:rsid w:val="00EA04A6"/>
    <w:rsid w:val="00EA0BC1"/>
    <w:rsid w:val="00EA11BE"/>
    <w:rsid w:val="00EA68B9"/>
    <w:rsid w:val="00EB0323"/>
    <w:rsid w:val="00EB1234"/>
    <w:rsid w:val="00EB1590"/>
    <w:rsid w:val="00EB31B3"/>
    <w:rsid w:val="00EB4155"/>
    <w:rsid w:val="00EB5381"/>
    <w:rsid w:val="00EB5F92"/>
    <w:rsid w:val="00EB67A4"/>
    <w:rsid w:val="00EB76DB"/>
    <w:rsid w:val="00EC1440"/>
    <w:rsid w:val="00EC1C52"/>
    <w:rsid w:val="00EC2891"/>
    <w:rsid w:val="00EC3399"/>
    <w:rsid w:val="00EC7F51"/>
    <w:rsid w:val="00ED27F3"/>
    <w:rsid w:val="00EE0301"/>
    <w:rsid w:val="00EE2D06"/>
    <w:rsid w:val="00EE3577"/>
    <w:rsid w:val="00EE3BBB"/>
    <w:rsid w:val="00EE4542"/>
    <w:rsid w:val="00EE47BD"/>
    <w:rsid w:val="00EE649A"/>
    <w:rsid w:val="00EF28F9"/>
    <w:rsid w:val="00EF7275"/>
    <w:rsid w:val="00F01EA7"/>
    <w:rsid w:val="00F02571"/>
    <w:rsid w:val="00F03CAC"/>
    <w:rsid w:val="00F06DEE"/>
    <w:rsid w:val="00F15887"/>
    <w:rsid w:val="00F15F7C"/>
    <w:rsid w:val="00F174BE"/>
    <w:rsid w:val="00F20A33"/>
    <w:rsid w:val="00F2392C"/>
    <w:rsid w:val="00F251D6"/>
    <w:rsid w:val="00F271A6"/>
    <w:rsid w:val="00F346A1"/>
    <w:rsid w:val="00F35080"/>
    <w:rsid w:val="00F41359"/>
    <w:rsid w:val="00F4285A"/>
    <w:rsid w:val="00F43576"/>
    <w:rsid w:val="00F54B14"/>
    <w:rsid w:val="00F57D3F"/>
    <w:rsid w:val="00F61D1A"/>
    <w:rsid w:val="00F67AD0"/>
    <w:rsid w:val="00F72C16"/>
    <w:rsid w:val="00F73530"/>
    <w:rsid w:val="00F7480E"/>
    <w:rsid w:val="00F74FE6"/>
    <w:rsid w:val="00F762D7"/>
    <w:rsid w:val="00F81AC4"/>
    <w:rsid w:val="00F85437"/>
    <w:rsid w:val="00F85C6C"/>
    <w:rsid w:val="00F93D8A"/>
    <w:rsid w:val="00F96DAD"/>
    <w:rsid w:val="00F96EB8"/>
    <w:rsid w:val="00F97869"/>
    <w:rsid w:val="00FA0BDD"/>
    <w:rsid w:val="00FA11AB"/>
    <w:rsid w:val="00FA1858"/>
    <w:rsid w:val="00FA2170"/>
    <w:rsid w:val="00FA67A2"/>
    <w:rsid w:val="00FB13F5"/>
    <w:rsid w:val="00FB4319"/>
    <w:rsid w:val="00FB4E16"/>
    <w:rsid w:val="00FB6F5C"/>
    <w:rsid w:val="00FB71C2"/>
    <w:rsid w:val="00FB7714"/>
    <w:rsid w:val="00FB7988"/>
    <w:rsid w:val="00FC4243"/>
    <w:rsid w:val="00FC48C3"/>
    <w:rsid w:val="00FC77A9"/>
    <w:rsid w:val="00FC7EB7"/>
    <w:rsid w:val="00FD2394"/>
    <w:rsid w:val="00FD498D"/>
    <w:rsid w:val="00FD5D67"/>
    <w:rsid w:val="00FD6558"/>
    <w:rsid w:val="00FD6618"/>
    <w:rsid w:val="00FD707D"/>
    <w:rsid w:val="00FE1170"/>
    <w:rsid w:val="00FE1282"/>
    <w:rsid w:val="00FE37FC"/>
    <w:rsid w:val="00FE488E"/>
    <w:rsid w:val="00FE5A82"/>
    <w:rsid w:val="00FF31C3"/>
    <w:rsid w:val="00FF3C45"/>
    <w:rsid w:val="00FF5110"/>
    <w:rsid w:val="00FF51DB"/>
    <w:rsid w:val="00FF75A9"/>
    <w:rsid w:val="00FF77D2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A9BB4A"/>
  <w15:docId w15:val="{F2F40E2D-3622-4416-BC7C-CC3ED007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qFormat/>
    <w:pPr>
      <w:outlineLvl w:val="0"/>
    </w:pPr>
  </w:style>
  <w:style w:type="paragraph" w:styleId="Heading2">
    <w:name w:val="heading 2"/>
    <w:aliases w:val="Heading 2 level 2*"/>
    <w:basedOn w:val="Normal"/>
    <w:qFormat/>
    <w:pPr>
      <w:outlineLvl w:val="1"/>
    </w:pPr>
  </w:style>
  <w:style w:type="paragraph" w:styleId="Heading3">
    <w:name w:val="heading 3"/>
    <w:basedOn w:val="Normal"/>
    <w:qFormat/>
    <w:pPr>
      <w:outlineLvl w:val="2"/>
    </w:pPr>
  </w:style>
  <w:style w:type="paragraph" w:styleId="Heading4">
    <w:name w:val="heading 4"/>
    <w:basedOn w:val="Normal"/>
    <w:qFormat/>
    <w:pPr>
      <w:outlineLvl w:val="3"/>
    </w:pPr>
  </w:style>
  <w:style w:type="paragraph" w:styleId="Heading5">
    <w:name w:val="heading 5"/>
    <w:basedOn w:val="Normal"/>
    <w:qFormat/>
    <w:pPr>
      <w:outlineLvl w:val="4"/>
    </w:pPr>
  </w:style>
  <w:style w:type="paragraph" w:styleId="Heading6">
    <w:name w:val="heading 6"/>
    <w:basedOn w:val="Normal"/>
    <w:qFormat/>
    <w:pPr>
      <w:outlineLvl w:val="5"/>
    </w:pPr>
  </w:style>
  <w:style w:type="paragraph" w:styleId="Heading7">
    <w:name w:val="heading 7"/>
    <w:basedOn w:val="Normal"/>
    <w:qFormat/>
    <w:pPr>
      <w:outlineLvl w:val="6"/>
    </w:pPr>
  </w:style>
  <w:style w:type="paragraph" w:styleId="Heading8">
    <w:name w:val="heading 8"/>
    <w:basedOn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Doc-NoNumber"/>
    <w:next w:val="Doc-NoNumber"/>
    <w:qFormat/>
    <w:rsid w:val="009E573B"/>
    <w:pPr>
      <w:keepNext/>
      <w:jc w:val="center"/>
    </w:pPr>
    <w:rPr>
      <w:b/>
      <w:bCs w:val="0"/>
    </w:rPr>
  </w:style>
  <w:style w:type="paragraph" w:styleId="TOC1">
    <w:name w:val="toc 1"/>
    <w:basedOn w:val="Doc-NoNumber"/>
    <w:next w:val="Doc-NoNumber"/>
    <w:autoRedefine/>
    <w:rsid w:val="000A791D"/>
    <w:pPr>
      <w:numPr>
        <w:numId w:val="29"/>
      </w:numPr>
      <w:tabs>
        <w:tab w:val="left" w:pos="2016"/>
        <w:tab w:val="right" w:leader="dot" w:pos="9360"/>
      </w:tabs>
      <w:spacing w:before="60" w:after="60"/>
    </w:pPr>
    <w:rPr>
      <w:bCs w:val="0"/>
      <w:sz w:val="20"/>
    </w:rPr>
  </w:style>
  <w:style w:type="numbering" w:styleId="111111">
    <w:name w:val="Outline List 2"/>
    <w:basedOn w:val="NoList"/>
    <w:semiHidden/>
    <w:rsid w:val="00296064"/>
    <w:pPr>
      <w:numPr>
        <w:numId w:val="12"/>
      </w:numPr>
    </w:pPr>
  </w:style>
  <w:style w:type="paragraph" w:customStyle="1" w:styleId="Doc-NoNumber">
    <w:name w:val="Doc-No Number"/>
    <w:link w:val="Doc-NoNumberChar"/>
    <w:rsid w:val="006E4DA7"/>
    <w:pPr>
      <w:spacing w:after="120"/>
    </w:pPr>
    <w:rPr>
      <w:rFonts w:ascii="Arial" w:hAnsi="Arial" w:cs="Arial"/>
      <w:bCs/>
      <w:sz w:val="22"/>
    </w:rPr>
  </w:style>
  <w:style w:type="character" w:styleId="Hyperlink">
    <w:name w:val="Hyperlink"/>
    <w:semiHidden/>
    <w:rsid w:val="00EE47BD"/>
    <w:rPr>
      <w:color w:val="0000FF"/>
      <w:u w:val="single"/>
    </w:rPr>
  </w:style>
  <w:style w:type="paragraph" w:customStyle="1" w:styleId="Doc-Title1">
    <w:name w:val="Doc-Title 1"/>
    <w:basedOn w:val="Doc-NoNumber"/>
    <w:next w:val="Doc-Text2"/>
    <w:rsid w:val="009E573B"/>
    <w:pPr>
      <w:keepNext/>
      <w:numPr>
        <w:numId w:val="11"/>
      </w:numPr>
      <w:spacing w:before="220"/>
      <w:outlineLvl w:val="0"/>
    </w:pPr>
    <w:rPr>
      <w:b/>
      <w:bCs w:val="0"/>
    </w:rPr>
  </w:style>
  <w:style w:type="paragraph" w:customStyle="1" w:styleId="Doc-Text2">
    <w:name w:val="Doc-Text 2"/>
    <w:basedOn w:val="Doc-NoNumber"/>
    <w:link w:val="Doc-Text2Char"/>
    <w:rsid w:val="009E573B"/>
    <w:pPr>
      <w:numPr>
        <w:ilvl w:val="1"/>
        <w:numId w:val="11"/>
      </w:numPr>
      <w:outlineLvl w:val="1"/>
    </w:pPr>
    <w:rPr>
      <w:bCs w:val="0"/>
    </w:rPr>
  </w:style>
  <w:style w:type="paragraph" w:customStyle="1" w:styleId="Doc-Text3">
    <w:name w:val="Doc-Text 3"/>
    <w:basedOn w:val="Doc-NoNumber"/>
    <w:rsid w:val="009E573B"/>
    <w:pPr>
      <w:numPr>
        <w:ilvl w:val="2"/>
        <w:numId w:val="11"/>
      </w:numPr>
      <w:outlineLvl w:val="2"/>
    </w:pPr>
  </w:style>
  <w:style w:type="paragraph" w:customStyle="1" w:styleId="Doc-Text4">
    <w:name w:val="Doc-Text 4"/>
    <w:basedOn w:val="Doc-NoNumber"/>
    <w:rsid w:val="009E573B"/>
    <w:pPr>
      <w:numPr>
        <w:ilvl w:val="3"/>
        <w:numId w:val="11"/>
      </w:numPr>
      <w:outlineLvl w:val="3"/>
    </w:pPr>
  </w:style>
  <w:style w:type="paragraph" w:customStyle="1" w:styleId="Doc-Table">
    <w:name w:val="Doc-Table"/>
    <w:basedOn w:val="Doc-NoNumber"/>
    <w:rsid w:val="009E573B"/>
    <w:pPr>
      <w:spacing w:before="20" w:after="20"/>
    </w:pPr>
    <w:rPr>
      <w:bCs w:val="0"/>
    </w:rPr>
  </w:style>
  <w:style w:type="numbering" w:styleId="1ai">
    <w:name w:val="Outline List 1"/>
    <w:basedOn w:val="NoList"/>
    <w:semiHidden/>
    <w:rsid w:val="00296064"/>
    <w:pPr>
      <w:numPr>
        <w:numId w:val="13"/>
      </w:numPr>
    </w:pPr>
  </w:style>
  <w:style w:type="paragraph" w:customStyle="1" w:styleId="Doc-Text5">
    <w:name w:val="Doc-Text 5"/>
    <w:basedOn w:val="Doc-NoNumber"/>
    <w:rsid w:val="009E573B"/>
    <w:pPr>
      <w:numPr>
        <w:ilvl w:val="4"/>
        <w:numId w:val="11"/>
      </w:numPr>
      <w:outlineLvl w:val="4"/>
    </w:pPr>
    <w:rPr>
      <w:bCs w:val="0"/>
    </w:rPr>
  </w:style>
  <w:style w:type="paragraph" w:customStyle="1" w:styleId="Doc-Text6">
    <w:name w:val="Doc-Text 6"/>
    <w:basedOn w:val="Doc-NoNumber"/>
    <w:rsid w:val="009E573B"/>
    <w:pPr>
      <w:numPr>
        <w:ilvl w:val="5"/>
        <w:numId w:val="11"/>
      </w:numPr>
      <w:outlineLvl w:val="5"/>
    </w:pPr>
    <w:rPr>
      <w:bCs w:val="0"/>
    </w:rPr>
  </w:style>
  <w:style w:type="table" w:styleId="TableGrid">
    <w:name w:val="Table Grid"/>
    <w:basedOn w:val="TableNormal"/>
    <w:rsid w:val="009249CD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Footer">
    <w:name w:val="Doc-Footer"/>
    <w:basedOn w:val="Doc-NoNumber"/>
    <w:rsid w:val="009E573B"/>
    <w:pPr>
      <w:tabs>
        <w:tab w:val="right" w:pos="10512"/>
      </w:tabs>
      <w:spacing w:before="240" w:after="0"/>
      <w:jc w:val="center"/>
    </w:pPr>
    <w:rPr>
      <w:bCs w:val="0"/>
      <w:i/>
      <w:sz w:val="16"/>
    </w:rPr>
  </w:style>
  <w:style w:type="paragraph" w:customStyle="1" w:styleId="Doc-AttachmentTitle">
    <w:name w:val="Doc-Attachment_Title"/>
    <w:basedOn w:val="Doc-NoNumber"/>
    <w:next w:val="Doc-NoNumber"/>
    <w:rsid w:val="009E573B"/>
    <w:pPr>
      <w:jc w:val="center"/>
    </w:pPr>
    <w:rPr>
      <w:b/>
    </w:rPr>
  </w:style>
  <w:style w:type="paragraph" w:styleId="CommentSubject">
    <w:name w:val="annotation subject"/>
    <w:basedOn w:val="CommentText"/>
    <w:next w:val="CommentText"/>
    <w:semiHidden/>
    <w:rsid w:val="000D2B5A"/>
    <w:rPr>
      <w:b/>
      <w:bCs/>
      <w:sz w:val="20"/>
    </w:rPr>
  </w:style>
  <w:style w:type="paragraph" w:styleId="BalloonText">
    <w:name w:val="Balloon Text"/>
    <w:basedOn w:val="Normal"/>
    <w:semiHidden/>
    <w:rsid w:val="000D2B5A"/>
    <w:rPr>
      <w:rFonts w:ascii="Tahoma" w:hAnsi="Tahoma" w:cs="Tahoma"/>
      <w:sz w:val="16"/>
      <w:szCs w:val="16"/>
    </w:rPr>
  </w:style>
  <w:style w:type="paragraph" w:customStyle="1" w:styleId="Doc-Title2">
    <w:name w:val="Doc-Title 2"/>
    <w:basedOn w:val="Doc-Text2"/>
    <w:next w:val="Doc-Text3"/>
    <w:rsid w:val="00584521"/>
    <w:pPr>
      <w:keepNext/>
    </w:pPr>
    <w:rPr>
      <w:b/>
    </w:rPr>
  </w:style>
  <w:style w:type="paragraph" w:customStyle="1" w:styleId="Doc-Title3">
    <w:name w:val="Doc-Title 3"/>
    <w:basedOn w:val="Doc-Text3"/>
    <w:next w:val="Doc-Text4"/>
    <w:rsid w:val="00584521"/>
    <w:pPr>
      <w:keepNext/>
    </w:pPr>
    <w:rPr>
      <w:b/>
    </w:rPr>
  </w:style>
  <w:style w:type="paragraph" w:styleId="TOC2">
    <w:name w:val="toc 2"/>
    <w:basedOn w:val="Doc-NoNumber"/>
    <w:next w:val="Doc-NoNumber"/>
    <w:autoRedefine/>
    <w:rsid w:val="009E573B"/>
    <w:pPr>
      <w:tabs>
        <w:tab w:val="left" w:pos="2592"/>
        <w:tab w:val="right" w:leader="dot" w:pos="9360"/>
      </w:tabs>
      <w:spacing w:after="60"/>
      <w:ind w:left="2016"/>
    </w:pPr>
    <w:rPr>
      <w:bCs w:val="0"/>
      <w:sz w:val="20"/>
    </w:rPr>
  </w:style>
  <w:style w:type="paragraph" w:customStyle="1" w:styleId="Doc-AttachmentContinue">
    <w:name w:val="Doc-Attachment_Continue"/>
    <w:basedOn w:val="Doc-AttachmentTitle"/>
    <w:next w:val="Doc-NoNumber"/>
    <w:rsid w:val="00DB3E37"/>
  </w:style>
  <w:style w:type="paragraph" w:styleId="TOC3">
    <w:name w:val="toc 3"/>
    <w:basedOn w:val="Doc-NoNumber"/>
    <w:next w:val="Doc-NoNumber"/>
    <w:autoRedefine/>
    <w:rsid w:val="009E573B"/>
    <w:pPr>
      <w:tabs>
        <w:tab w:val="left" w:pos="3312"/>
        <w:tab w:val="right" w:leader="dot" w:pos="9360"/>
      </w:tabs>
      <w:spacing w:after="60"/>
      <w:ind w:left="2592"/>
    </w:pPr>
    <w:rPr>
      <w:bCs w:val="0"/>
      <w:sz w:val="20"/>
    </w:rPr>
  </w:style>
  <w:style w:type="numbering" w:styleId="ArticleSection">
    <w:name w:val="Outline List 3"/>
    <w:basedOn w:val="NoList"/>
    <w:semiHidden/>
    <w:rsid w:val="00296064"/>
    <w:pPr>
      <w:numPr>
        <w:numId w:val="14"/>
      </w:numPr>
    </w:pPr>
  </w:style>
  <w:style w:type="character" w:customStyle="1" w:styleId="Doc-NoNumberChar">
    <w:name w:val="Doc-No Number Char"/>
    <w:link w:val="Doc-NoNumber"/>
    <w:rsid w:val="0091788F"/>
    <w:rPr>
      <w:rFonts w:ascii="Arial" w:hAnsi="Arial" w:cs="Arial"/>
      <w:bCs/>
      <w:sz w:val="22"/>
      <w:lang w:val="en-US" w:eastAsia="en-US" w:bidi="ar-SA"/>
    </w:rPr>
  </w:style>
  <w:style w:type="paragraph" w:customStyle="1" w:styleId="Doc-Title4">
    <w:name w:val="Doc-Title 4"/>
    <w:basedOn w:val="Doc-Text4"/>
    <w:next w:val="Doc-Text5"/>
    <w:rsid w:val="00573B97"/>
    <w:pPr>
      <w:keepNext/>
    </w:pPr>
    <w:rPr>
      <w:b/>
    </w:rPr>
  </w:style>
  <w:style w:type="paragraph" w:styleId="BlockText">
    <w:name w:val="Block Text"/>
    <w:basedOn w:val="Normal"/>
    <w:semiHidden/>
    <w:rsid w:val="00296064"/>
    <w:pPr>
      <w:ind w:left="1440" w:right="1440"/>
    </w:pPr>
  </w:style>
  <w:style w:type="character" w:customStyle="1" w:styleId="Doc-Text2Char">
    <w:name w:val="Doc-Text 2 Char"/>
    <w:basedOn w:val="Doc-NoNumberChar"/>
    <w:link w:val="Doc-Text2"/>
    <w:rsid w:val="0091788F"/>
    <w:rPr>
      <w:rFonts w:ascii="Arial" w:hAnsi="Arial" w:cs="Arial"/>
      <w:bCs/>
      <w:sz w:val="22"/>
      <w:lang w:val="en-US" w:eastAsia="en-US" w:bidi="ar-SA"/>
    </w:rPr>
  </w:style>
  <w:style w:type="paragraph" w:styleId="BodyText">
    <w:name w:val="Body Text"/>
    <w:basedOn w:val="Normal"/>
    <w:semiHidden/>
    <w:rsid w:val="00296064"/>
  </w:style>
  <w:style w:type="paragraph" w:styleId="BodyText2">
    <w:name w:val="Body Text 2"/>
    <w:basedOn w:val="Normal"/>
    <w:semiHidden/>
    <w:rsid w:val="00296064"/>
    <w:pPr>
      <w:spacing w:line="480" w:lineRule="auto"/>
    </w:pPr>
  </w:style>
  <w:style w:type="paragraph" w:styleId="BodyText3">
    <w:name w:val="Body Text 3"/>
    <w:basedOn w:val="Normal"/>
    <w:semiHidden/>
    <w:rsid w:val="00296064"/>
    <w:rPr>
      <w:sz w:val="16"/>
      <w:szCs w:val="16"/>
    </w:rPr>
  </w:style>
  <w:style w:type="paragraph" w:styleId="BodyTextFirstIndent">
    <w:name w:val="Body Text First Indent"/>
    <w:basedOn w:val="BodyText"/>
    <w:semiHidden/>
    <w:rsid w:val="00296064"/>
    <w:pPr>
      <w:ind w:firstLine="210"/>
    </w:pPr>
  </w:style>
  <w:style w:type="paragraph" w:styleId="BodyTextIndent">
    <w:name w:val="Body Text Indent"/>
    <w:basedOn w:val="Normal"/>
    <w:semiHidden/>
    <w:rsid w:val="00296064"/>
    <w:pPr>
      <w:ind w:left="360"/>
    </w:pPr>
  </w:style>
  <w:style w:type="paragraph" w:styleId="BodyTextFirstIndent2">
    <w:name w:val="Body Text First Indent 2"/>
    <w:basedOn w:val="BodyTextIndent"/>
    <w:semiHidden/>
    <w:rsid w:val="00296064"/>
    <w:pPr>
      <w:ind w:firstLine="210"/>
    </w:pPr>
  </w:style>
  <w:style w:type="paragraph" w:styleId="BodyTextIndent2">
    <w:name w:val="Body Text Indent 2"/>
    <w:basedOn w:val="Normal"/>
    <w:semiHidden/>
    <w:rsid w:val="00296064"/>
    <w:pPr>
      <w:spacing w:line="480" w:lineRule="auto"/>
      <w:ind w:left="360"/>
    </w:pPr>
  </w:style>
  <w:style w:type="paragraph" w:styleId="BodyTextIndent3">
    <w:name w:val="Body Text Indent 3"/>
    <w:basedOn w:val="Normal"/>
    <w:semiHidden/>
    <w:rsid w:val="00296064"/>
    <w:pPr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96064"/>
    <w:pPr>
      <w:ind w:left="4320"/>
    </w:pPr>
  </w:style>
  <w:style w:type="paragraph" w:styleId="Date">
    <w:name w:val="Date"/>
    <w:basedOn w:val="Normal"/>
    <w:next w:val="Normal"/>
    <w:semiHidden/>
    <w:rsid w:val="00296064"/>
  </w:style>
  <w:style w:type="paragraph" w:styleId="E-mailSignature">
    <w:name w:val="E-mail Signature"/>
    <w:basedOn w:val="Normal"/>
    <w:semiHidden/>
    <w:rsid w:val="00296064"/>
  </w:style>
  <w:style w:type="character" w:styleId="Emphasis">
    <w:name w:val="Emphasis"/>
    <w:qFormat/>
    <w:rsid w:val="00296064"/>
    <w:rPr>
      <w:i/>
      <w:iCs/>
    </w:rPr>
  </w:style>
  <w:style w:type="paragraph" w:styleId="EnvelopeAddress">
    <w:name w:val="envelope address"/>
    <w:basedOn w:val="Normal"/>
    <w:semiHidden/>
    <w:rsid w:val="00296064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296064"/>
    <w:rPr>
      <w:rFonts w:cs="Arial"/>
      <w:sz w:val="20"/>
    </w:rPr>
  </w:style>
  <w:style w:type="character" w:styleId="FollowedHyperlink">
    <w:name w:val="FollowedHyperlink"/>
    <w:semiHidden/>
    <w:rsid w:val="00296064"/>
    <w:rPr>
      <w:color w:val="800080"/>
      <w:u w:val="single"/>
    </w:rPr>
  </w:style>
  <w:style w:type="character" w:styleId="HTMLAcronym">
    <w:name w:val="HTML Acronym"/>
    <w:basedOn w:val="DefaultParagraphFont"/>
    <w:semiHidden/>
    <w:rsid w:val="00296064"/>
  </w:style>
  <w:style w:type="paragraph" w:styleId="HTMLAddress">
    <w:name w:val="HTML Address"/>
    <w:basedOn w:val="Normal"/>
    <w:semiHidden/>
    <w:rsid w:val="00296064"/>
    <w:rPr>
      <w:i/>
      <w:iCs/>
    </w:rPr>
  </w:style>
  <w:style w:type="character" w:styleId="HTMLCite">
    <w:name w:val="HTML Cite"/>
    <w:semiHidden/>
    <w:rsid w:val="00296064"/>
    <w:rPr>
      <w:i/>
      <w:iCs/>
    </w:rPr>
  </w:style>
  <w:style w:type="character" w:styleId="HTMLCode">
    <w:name w:val="HTML Code"/>
    <w:semiHidden/>
    <w:rsid w:val="0029606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96064"/>
    <w:rPr>
      <w:i/>
      <w:iCs/>
    </w:rPr>
  </w:style>
  <w:style w:type="character" w:styleId="HTMLKeyboard">
    <w:name w:val="HTML Keyboard"/>
    <w:semiHidden/>
    <w:rsid w:val="0029606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96064"/>
    <w:rPr>
      <w:rFonts w:ascii="Courier New" w:hAnsi="Courier New" w:cs="Courier New"/>
      <w:sz w:val="20"/>
    </w:rPr>
  </w:style>
  <w:style w:type="character" w:styleId="HTMLSample">
    <w:name w:val="HTML Sample"/>
    <w:semiHidden/>
    <w:rsid w:val="00296064"/>
    <w:rPr>
      <w:rFonts w:ascii="Courier New" w:hAnsi="Courier New" w:cs="Courier New"/>
    </w:rPr>
  </w:style>
  <w:style w:type="character" w:styleId="HTMLTypewriter">
    <w:name w:val="HTML Typewriter"/>
    <w:semiHidden/>
    <w:rsid w:val="0029606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96064"/>
    <w:rPr>
      <w:i/>
      <w:iCs/>
    </w:rPr>
  </w:style>
  <w:style w:type="character" w:styleId="LineNumber">
    <w:name w:val="line number"/>
    <w:basedOn w:val="DefaultParagraphFont"/>
    <w:semiHidden/>
    <w:rsid w:val="00296064"/>
  </w:style>
  <w:style w:type="paragraph" w:styleId="List">
    <w:name w:val="List"/>
    <w:basedOn w:val="Normal"/>
    <w:semiHidden/>
    <w:rsid w:val="00296064"/>
    <w:pPr>
      <w:ind w:left="360" w:hanging="360"/>
    </w:pPr>
  </w:style>
  <w:style w:type="paragraph" w:styleId="List2">
    <w:name w:val="List 2"/>
    <w:basedOn w:val="Normal"/>
    <w:semiHidden/>
    <w:rsid w:val="00296064"/>
    <w:pPr>
      <w:ind w:left="720" w:hanging="360"/>
    </w:pPr>
  </w:style>
  <w:style w:type="paragraph" w:styleId="List3">
    <w:name w:val="List 3"/>
    <w:basedOn w:val="Normal"/>
    <w:semiHidden/>
    <w:rsid w:val="00296064"/>
    <w:pPr>
      <w:ind w:left="1080" w:hanging="360"/>
    </w:pPr>
  </w:style>
  <w:style w:type="paragraph" w:styleId="List4">
    <w:name w:val="List 4"/>
    <w:basedOn w:val="Normal"/>
    <w:semiHidden/>
    <w:rsid w:val="00296064"/>
    <w:pPr>
      <w:ind w:left="1440" w:hanging="360"/>
    </w:pPr>
  </w:style>
  <w:style w:type="paragraph" w:styleId="List5">
    <w:name w:val="List 5"/>
    <w:basedOn w:val="Normal"/>
    <w:semiHidden/>
    <w:rsid w:val="00296064"/>
    <w:pPr>
      <w:ind w:left="1800" w:hanging="360"/>
    </w:pPr>
  </w:style>
  <w:style w:type="paragraph" w:styleId="ListBullet">
    <w:name w:val="List Bullet"/>
    <w:basedOn w:val="Normal"/>
    <w:semiHidden/>
    <w:rsid w:val="00296064"/>
    <w:pPr>
      <w:numPr>
        <w:numId w:val="1"/>
      </w:numPr>
    </w:pPr>
  </w:style>
  <w:style w:type="paragraph" w:styleId="ListBullet2">
    <w:name w:val="List Bullet 2"/>
    <w:basedOn w:val="Normal"/>
    <w:semiHidden/>
    <w:rsid w:val="00296064"/>
    <w:pPr>
      <w:numPr>
        <w:numId w:val="2"/>
      </w:numPr>
    </w:pPr>
  </w:style>
  <w:style w:type="paragraph" w:styleId="ListBullet3">
    <w:name w:val="List Bullet 3"/>
    <w:basedOn w:val="Normal"/>
    <w:semiHidden/>
    <w:rsid w:val="00296064"/>
    <w:pPr>
      <w:numPr>
        <w:numId w:val="3"/>
      </w:numPr>
    </w:pPr>
  </w:style>
  <w:style w:type="paragraph" w:styleId="ListBullet4">
    <w:name w:val="List Bullet 4"/>
    <w:basedOn w:val="Normal"/>
    <w:semiHidden/>
    <w:rsid w:val="00296064"/>
    <w:pPr>
      <w:numPr>
        <w:numId w:val="4"/>
      </w:numPr>
      <w:tabs>
        <w:tab w:val="clear" w:pos="1440"/>
        <w:tab w:val="num" w:pos="360"/>
      </w:tabs>
      <w:ind w:left="0" w:firstLine="0"/>
    </w:pPr>
  </w:style>
  <w:style w:type="paragraph" w:styleId="ListBullet5">
    <w:name w:val="List Bullet 5"/>
    <w:basedOn w:val="Normal"/>
    <w:semiHidden/>
    <w:rsid w:val="00296064"/>
    <w:pPr>
      <w:numPr>
        <w:numId w:val="5"/>
      </w:numPr>
    </w:pPr>
  </w:style>
  <w:style w:type="paragraph" w:styleId="ListContinue">
    <w:name w:val="List Continue"/>
    <w:basedOn w:val="Normal"/>
    <w:semiHidden/>
    <w:rsid w:val="00296064"/>
    <w:pPr>
      <w:ind w:left="360"/>
    </w:pPr>
  </w:style>
  <w:style w:type="paragraph" w:styleId="ListContinue2">
    <w:name w:val="List Continue 2"/>
    <w:basedOn w:val="Normal"/>
    <w:semiHidden/>
    <w:rsid w:val="00296064"/>
    <w:pPr>
      <w:ind w:left="720"/>
    </w:pPr>
  </w:style>
  <w:style w:type="paragraph" w:styleId="ListContinue3">
    <w:name w:val="List Continue 3"/>
    <w:basedOn w:val="Normal"/>
    <w:semiHidden/>
    <w:rsid w:val="00296064"/>
    <w:pPr>
      <w:ind w:left="1080"/>
    </w:pPr>
  </w:style>
  <w:style w:type="paragraph" w:styleId="ListContinue4">
    <w:name w:val="List Continue 4"/>
    <w:basedOn w:val="Normal"/>
    <w:semiHidden/>
    <w:rsid w:val="00296064"/>
    <w:pPr>
      <w:ind w:left="1440"/>
    </w:pPr>
  </w:style>
  <w:style w:type="paragraph" w:styleId="ListContinue5">
    <w:name w:val="List Continue 5"/>
    <w:basedOn w:val="Normal"/>
    <w:semiHidden/>
    <w:rsid w:val="00296064"/>
    <w:pPr>
      <w:ind w:left="1800"/>
    </w:pPr>
  </w:style>
  <w:style w:type="paragraph" w:styleId="ListNumber">
    <w:name w:val="List Number"/>
    <w:basedOn w:val="Normal"/>
    <w:semiHidden/>
    <w:rsid w:val="00296064"/>
    <w:pPr>
      <w:numPr>
        <w:numId w:val="6"/>
      </w:numPr>
    </w:pPr>
  </w:style>
  <w:style w:type="paragraph" w:styleId="ListNumber2">
    <w:name w:val="List Number 2"/>
    <w:basedOn w:val="Normal"/>
    <w:semiHidden/>
    <w:rsid w:val="00296064"/>
    <w:pPr>
      <w:numPr>
        <w:numId w:val="7"/>
      </w:numPr>
    </w:pPr>
  </w:style>
  <w:style w:type="paragraph" w:styleId="ListNumber3">
    <w:name w:val="List Number 3"/>
    <w:basedOn w:val="Normal"/>
    <w:semiHidden/>
    <w:rsid w:val="00296064"/>
    <w:pPr>
      <w:numPr>
        <w:numId w:val="8"/>
      </w:numPr>
    </w:pPr>
  </w:style>
  <w:style w:type="paragraph" w:styleId="ListNumber4">
    <w:name w:val="List Number 4"/>
    <w:basedOn w:val="Normal"/>
    <w:semiHidden/>
    <w:rsid w:val="00296064"/>
    <w:pPr>
      <w:numPr>
        <w:numId w:val="9"/>
      </w:numPr>
    </w:pPr>
  </w:style>
  <w:style w:type="paragraph" w:styleId="ListNumber5">
    <w:name w:val="List Number 5"/>
    <w:basedOn w:val="Normal"/>
    <w:semiHidden/>
    <w:rsid w:val="00296064"/>
    <w:pPr>
      <w:numPr>
        <w:numId w:val="10"/>
      </w:numPr>
    </w:pPr>
  </w:style>
  <w:style w:type="paragraph" w:styleId="MessageHeader">
    <w:name w:val="Message Header"/>
    <w:basedOn w:val="Normal"/>
    <w:semiHidden/>
    <w:rsid w:val="002960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296064"/>
    <w:rPr>
      <w:rFonts w:ascii="Times New Roman" w:hAnsi="Times New Roman"/>
      <w:sz w:val="24"/>
      <w:szCs w:val="24"/>
    </w:rPr>
  </w:style>
  <w:style w:type="paragraph" w:styleId="NormalIndent">
    <w:name w:val="Normal Indent"/>
    <w:aliases w:val="Level 2*"/>
    <w:basedOn w:val="Normal"/>
    <w:semiHidden/>
    <w:rsid w:val="00296064"/>
    <w:pPr>
      <w:ind w:left="720"/>
    </w:pPr>
  </w:style>
  <w:style w:type="paragraph" w:styleId="NoteHeading">
    <w:name w:val="Note Heading"/>
    <w:basedOn w:val="Normal"/>
    <w:next w:val="Normal"/>
    <w:semiHidden/>
    <w:rsid w:val="00296064"/>
  </w:style>
  <w:style w:type="paragraph" w:styleId="PlainText">
    <w:name w:val="Plain Text"/>
    <w:basedOn w:val="Normal"/>
    <w:semiHidden/>
    <w:rsid w:val="0029606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96064"/>
  </w:style>
  <w:style w:type="paragraph" w:styleId="Signature">
    <w:name w:val="Signature"/>
    <w:basedOn w:val="Normal"/>
    <w:semiHidden/>
    <w:rsid w:val="00296064"/>
    <w:pPr>
      <w:ind w:left="4320"/>
    </w:pPr>
  </w:style>
  <w:style w:type="character" w:styleId="Strong">
    <w:name w:val="Strong"/>
    <w:qFormat/>
    <w:rsid w:val="00296064"/>
    <w:rPr>
      <w:b/>
      <w:bCs/>
    </w:rPr>
  </w:style>
  <w:style w:type="paragraph" w:styleId="Subtitle">
    <w:name w:val="Subtitle"/>
    <w:basedOn w:val="Normal"/>
    <w:qFormat/>
    <w:rsid w:val="00296064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296064"/>
    <w:pPr>
      <w:spacing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96064"/>
    <w:pPr>
      <w:spacing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96064"/>
    <w:pPr>
      <w:spacing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96064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96064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96064"/>
    <w:pPr>
      <w:spacing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96064"/>
    <w:pPr>
      <w:spacing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96064"/>
    <w:pPr>
      <w:spacing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96064"/>
    <w:pPr>
      <w:spacing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96064"/>
    <w:pPr>
      <w:spacing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96064"/>
    <w:pPr>
      <w:spacing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96064"/>
    <w:pPr>
      <w:spacing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96064"/>
    <w:pPr>
      <w:spacing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96064"/>
    <w:pPr>
      <w:spacing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96064"/>
    <w:pPr>
      <w:spacing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96064"/>
    <w:pPr>
      <w:spacing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96064"/>
    <w:pPr>
      <w:spacing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296064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96064"/>
    <w:pPr>
      <w:spacing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96064"/>
    <w:pPr>
      <w:spacing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96064"/>
    <w:pPr>
      <w:spacing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9606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9606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96064"/>
    <w:pPr>
      <w:spacing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96064"/>
    <w:pPr>
      <w:spacing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96064"/>
    <w:pPr>
      <w:spacing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96064"/>
    <w:pPr>
      <w:spacing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96064"/>
    <w:pPr>
      <w:spacing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9606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96064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96064"/>
    <w:pPr>
      <w:spacing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96064"/>
    <w:pPr>
      <w:spacing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96064"/>
    <w:pPr>
      <w:spacing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96064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96064"/>
    <w:pPr>
      <w:spacing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96064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9606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96064"/>
    <w:pPr>
      <w:spacing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96064"/>
    <w:pPr>
      <w:spacing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96064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96064"/>
    <w:pPr>
      <w:spacing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96064"/>
    <w:pPr>
      <w:spacing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96064"/>
    <w:pPr>
      <w:spacing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960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Doc-NoNumber1">
    <w:name w:val="Doc-No Number 1"/>
    <w:basedOn w:val="Doc-NoNumber"/>
    <w:rsid w:val="009E573B"/>
    <w:pPr>
      <w:ind w:left="720"/>
    </w:pPr>
    <w:rPr>
      <w:bCs w:val="0"/>
    </w:rPr>
  </w:style>
  <w:style w:type="paragraph" w:customStyle="1" w:styleId="Doc-NoNumber2">
    <w:name w:val="Doc-No Number 2"/>
    <w:basedOn w:val="Doc-NoNumber"/>
    <w:rsid w:val="009E573B"/>
    <w:pPr>
      <w:ind w:left="1440"/>
    </w:pPr>
    <w:rPr>
      <w:bCs w:val="0"/>
    </w:rPr>
  </w:style>
  <w:style w:type="paragraph" w:customStyle="1" w:styleId="Doc-NoNumber3">
    <w:name w:val="Doc-No Number 3"/>
    <w:basedOn w:val="Doc-NoNumber"/>
    <w:rsid w:val="009E573B"/>
    <w:pPr>
      <w:ind w:left="2160"/>
    </w:pPr>
    <w:rPr>
      <w:bCs w:val="0"/>
    </w:rPr>
  </w:style>
  <w:style w:type="paragraph" w:customStyle="1" w:styleId="Doc-NoNumber4">
    <w:name w:val="Doc-No Number 4"/>
    <w:basedOn w:val="Doc-NoNumber"/>
    <w:rsid w:val="009E573B"/>
    <w:pPr>
      <w:ind w:left="3168"/>
    </w:pPr>
    <w:rPr>
      <w:bCs w:val="0"/>
    </w:rPr>
  </w:style>
  <w:style w:type="paragraph" w:customStyle="1" w:styleId="Doc-NoNumber5">
    <w:name w:val="Doc-No Number 5"/>
    <w:basedOn w:val="Doc-NoNumber"/>
    <w:rsid w:val="009E573B"/>
    <w:pPr>
      <w:ind w:left="4248"/>
    </w:pPr>
    <w:rPr>
      <w:bCs w:val="0"/>
    </w:rPr>
  </w:style>
  <w:style w:type="paragraph" w:customStyle="1" w:styleId="Doc-NoNumber6">
    <w:name w:val="Doc-No Number 6"/>
    <w:basedOn w:val="Doc-NoNumber"/>
    <w:rsid w:val="009E573B"/>
    <w:pPr>
      <w:ind w:left="4536"/>
    </w:pPr>
    <w:rPr>
      <w:bCs w:val="0"/>
    </w:rPr>
  </w:style>
  <w:style w:type="paragraph" w:styleId="TOC4">
    <w:name w:val="toc 4"/>
    <w:basedOn w:val="Doc-NoNumber"/>
    <w:next w:val="Doc-NoNumber"/>
    <w:autoRedefine/>
    <w:rsid w:val="009E573B"/>
    <w:pPr>
      <w:tabs>
        <w:tab w:val="left" w:pos="4032"/>
        <w:tab w:val="right" w:leader="dot" w:pos="9360"/>
      </w:tabs>
      <w:spacing w:after="60"/>
      <w:ind w:left="3312"/>
    </w:pPr>
    <w:rPr>
      <w:bCs w:val="0"/>
      <w:sz w:val="20"/>
    </w:rPr>
  </w:style>
  <w:style w:type="paragraph" w:customStyle="1" w:styleId="SOP-Table">
    <w:name w:val=".SOP-Table"/>
    <w:basedOn w:val="Normal"/>
    <w:rsid w:val="004A2F25"/>
    <w:pPr>
      <w:spacing w:before="20" w:after="20"/>
    </w:pPr>
    <w:rPr>
      <w:rFonts w:cs="Arial"/>
    </w:rPr>
  </w:style>
  <w:style w:type="paragraph" w:styleId="DocumentMap">
    <w:name w:val="Document Map"/>
    <w:basedOn w:val="Normal"/>
    <w:semiHidden/>
    <w:rsid w:val="00AC6127"/>
    <w:pPr>
      <w:shd w:val="clear" w:color="auto" w:fill="000080"/>
    </w:pPr>
    <w:rPr>
      <w:rFonts w:ascii="Tahoma" w:hAnsi="Tahoma" w:cs="Tahoma"/>
      <w:sz w:val="20"/>
    </w:rPr>
  </w:style>
  <w:style w:type="paragraph" w:styleId="Index1">
    <w:name w:val="index 1"/>
    <w:basedOn w:val="Normal"/>
    <w:next w:val="Normal"/>
    <w:autoRedefine/>
    <w:semiHidden/>
    <w:rsid w:val="00721316"/>
    <w:pPr>
      <w:ind w:left="220" w:hanging="220"/>
    </w:pPr>
  </w:style>
  <w:style w:type="paragraph" w:customStyle="1" w:styleId="AMOSABody1">
    <w:name w:val="AMOSA Body 1"/>
    <w:basedOn w:val="Normal"/>
    <w:rsid w:val="006B345F"/>
    <w:pPr>
      <w:numPr>
        <w:numId w:val="19"/>
      </w:numPr>
    </w:pPr>
  </w:style>
  <w:style w:type="paragraph" w:customStyle="1" w:styleId="AMOSABody2">
    <w:name w:val="AMOSA Body 2"/>
    <w:basedOn w:val="Normal"/>
    <w:rsid w:val="006B345F"/>
    <w:pPr>
      <w:numPr>
        <w:ilvl w:val="1"/>
        <w:numId w:val="19"/>
      </w:numPr>
    </w:pPr>
  </w:style>
  <w:style w:type="paragraph" w:customStyle="1" w:styleId="AMOSABody3">
    <w:name w:val="AMOSA Body 3"/>
    <w:basedOn w:val="Normal"/>
    <w:rsid w:val="006B345F"/>
    <w:pPr>
      <w:numPr>
        <w:ilvl w:val="2"/>
        <w:numId w:val="19"/>
      </w:numPr>
    </w:pPr>
  </w:style>
  <w:style w:type="paragraph" w:customStyle="1" w:styleId="AMOSABody4">
    <w:name w:val="AMOSA Body 4"/>
    <w:basedOn w:val="Normal"/>
    <w:rsid w:val="006B345F"/>
    <w:pPr>
      <w:numPr>
        <w:ilvl w:val="3"/>
        <w:numId w:val="19"/>
      </w:numPr>
    </w:pPr>
  </w:style>
  <w:style w:type="paragraph" w:customStyle="1" w:styleId="AMOSABody5">
    <w:name w:val="AMOSA Body 5"/>
    <w:basedOn w:val="Normal"/>
    <w:rsid w:val="006B345F"/>
    <w:pPr>
      <w:numPr>
        <w:ilvl w:val="4"/>
        <w:numId w:val="19"/>
      </w:numPr>
    </w:pPr>
  </w:style>
  <w:style w:type="paragraph" w:customStyle="1" w:styleId="AMOSVBody6">
    <w:name w:val="AMOSV Body 6"/>
    <w:basedOn w:val="Normal"/>
    <w:rsid w:val="006B345F"/>
    <w:pPr>
      <w:numPr>
        <w:ilvl w:val="5"/>
        <w:numId w:val="19"/>
      </w:numPr>
    </w:pPr>
  </w:style>
  <w:style w:type="paragraph" w:customStyle="1" w:styleId="SVHeading7">
    <w:name w:val="SV Heading 7"/>
    <w:basedOn w:val="Normal"/>
    <w:rsid w:val="006B345F"/>
    <w:pPr>
      <w:numPr>
        <w:ilvl w:val="6"/>
        <w:numId w:val="19"/>
      </w:numPr>
    </w:pPr>
  </w:style>
  <w:style w:type="paragraph" w:customStyle="1" w:styleId="SVHeading8">
    <w:name w:val="SV Heading 8"/>
    <w:basedOn w:val="Normal"/>
    <w:rsid w:val="006B345F"/>
    <w:pPr>
      <w:numPr>
        <w:ilvl w:val="7"/>
        <w:numId w:val="19"/>
      </w:numPr>
    </w:pPr>
  </w:style>
  <w:style w:type="paragraph" w:customStyle="1" w:styleId="SVHeading9">
    <w:name w:val="SV Heading 9"/>
    <w:basedOn w:val="Normal"/>
    <w:rsid w:val="006B345F"/>
    <w:pPr>
      <w:numPr>
        <w:ilvl w:val="8"/>
        <w:numId w:val="19"/>
      </w:numPr>
    </w:pPr>
  </w:style>
  <w:style w:type="paragraph" w:styleId="ListParagraph">
    <w:name w:val="List Paragraph"/>
    <w:basedOn w:val="Normal"/>
    <w:uiPriority w:val="34"/>
    <w:qFormat/>
    <w:rsid w:val="002D0585"/>
    <w:pPr>
      <w:ind w:left="720"/>
    </w:pPr>
  </w:style>
  <w:style w:type="paragraph" w:customStyle="1" w:styleId="Indent1">
    <w:name w:val="Indent 1"/>
    <w:basedOn w:val="Normal"/>
    <w:next w:val="Normal"/>
    <w:uiPriority w:val="99"/>
    <w:rsid w:val="00931791"/>
    <w:pPr>
      <w:spacing w:after="0"/>
      <w:ind w:left="720"/>
    </w:pPr>
    <w:rPr>
      <w:rFonts w:ascii="Times New Roman" w:hAnsi="Times New Roman" w:cs="Times New Roman PSMT-Identity-H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26462"/>
    <w:rPr>
      <w:rFonts w:ascii="Arial" w:hAnsi="Arial"/>
      <w:sz w:val="22"/>
    </w:rPr>
  </w:style>
  <w:style w:type="paragraph" w:customStyle="1" w:styleId="AbbottAddress">
    <w:name w:val="Abbott Address"/>
    <w:rsid w:val="00B26462"/>
    <w:pPr>
      <w:spacing w:line="170" w:lineRule="exact"/>
    </w:pPr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9C5897"/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27F86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96E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iovistakon@conbr.jnj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oiovistakon@conbr.jnj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0584-5D79-4008-9AD5-A07CC80B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Divisional Quality System Procedure Template</vt:lpstr>
    </vt:vector>
  </TitlesOfParts>
  <Company>Abbott Medical Optics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Divisional Quality System Procedure Template</dc:title>
  <dc:creator>Ryan-Jay Hernandez</dc:creator>
  <cp:lastModifiedBy>Bordon, Maria Luiza [VISBR]</cp:lastModifiedBy>
  <cp:revision>4</cp:revision>
  <cp:lastPrinted>2017-11-23T15:59:00Z</cp:lastPrinted>
  <dcterms:created xsi:type="dcterms:W3CDTF">2017-11-09T15:22:00Z</dcterms:created>
  <dcterms:modified xsi:type="dcterms:W3CDTF">2017-11-23T15:59:00Z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IS_TITLE">
    <vt:lpwstr> </vt:lpwstr>
  </property>
  <property fmtid="{D5CDD505-2E9C-101B-9397-08002B2CF9AE}" pid="3" name="QMIS_REVISION">
    <vt:lpwstr> </vt:lpwstr>
  </property>
  <property fmtid="{D5CDD505-2E9C-101B-9397-08002B2CF9AE}" pid="4" name="QMIS_DOCUMENT_NO">
    <vt:lpwstr> </vt:lpwstr>
  </property>
  <property fmtid="{D5CDD505-2E9C-101B-9397-08002B2CF9AE}" pid="5" name="QMIS_SERIAL_NO">
    <vt:lpwstr> </vt:lpwstr>
  </property>
  <property fmtid="{D5CDD505-2E9C-101B-9397-08002B2CF9AE}" pid="6" name="QMIS_DESCRIPTION">
    <vt:lpwstr> </vt:lpwstr>
  </property>
</Properties>
</file>