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47"/>
      </w:tblGrid>
      <w:tr w:rsidR="00B23639" w:rsidTr="00E563F0" w14:paraId="14713C8A" w14:textId="77777777">
        <w:trPr>
          <w:trHeight w:val="2076" w:hRule="exact"/>
        </w:trPr>
        <w:tc>
          <w:tcPr>
            <w:tcW w:w="8647" w:type="dxa"/>
          </w:tcPr>
          <w:p w:rsidR="00B23639" w:rsidP="00144CC4" w:rsidRDefault="00B23639" w14:paraId="585D757E" w14:textId="428F2418">
            <w:pPr>
              <w:pStyle w:val="Rodap"/>
              <w:tabs>
                <w:tab w:val="clear" w:pos="4819"/>
                <w:tab w:val="clear" w:pos="9071"/>
              </w:tabs>
              <w:rPr>
                <w:noProof/>
              </w:rPr>
            </w:pPr>
          </w:p>
        </w:tc>
      </w:tr>
      <w:tr w:rsidRPr="000A1209" w:rsidR="00B23639" w:rsidTr="00E563F0" w14:paraId="01D8C278" w14:textId="77777777">
        <w:trPr>
          <w:trHeight w:val="820"/>
        </w:trPr>
        <w:tc>
          <w:tcPr>
            <w:tcW w:w="8647" w:type="dxa"/>
          </w:tcPr>
          <w:p w:rsidRPr="00144CC4" w:rsidR="009B7182" w:rsidP="00E563F0" w:rsidRDefault="00144CC4" w14:paraId="572C44D6" w14:textId="72DD5F45">
            <w:pPr>
              <w:pStyle w:val="Corpodetexto2"/>
              <w:tabs>
                <w:tab w:val="left" w:pos="1843"/>
              </w:tabs>
              <w:ind w:right="-352"/>
              <w:rPr>
                <w:b/>
                <w:bCs/>
                <w:color w:val="FF0000"/>
                <w:sz w:val="24"/>
                <w:lang w:val="pt-BR"/>
              </w:rPr>
            </w:pPr>
            <w:r>
              <w:rPr>
                <w:b/>
                <w:bCs/>
                <w:color w:val="FF0000"/>
                <w:sz w:val="28"/>
                <w:lang w:val="pt-BR"/>
              </w:rPr>
              <w:t>Nota de Segurança Urgente</w:t>
            </w:r>
          </w:p>
          <w:p w:rsidR="000A1209" w:rsidP="004B4081" w:rsidRDefault="00144CC4" w14:paraId="4ED52268" w14:textId="38AB8EC8">
            <w:pPr>
              <w:pStyle w:val="Corpodetexto2"/>
              <w:tabs>
                <w:tab w:val="left" w:pos="1843"/>
              </w:tabs>
              <w:ind w:left="1843" w:hanging="1843"/>
              <w:rPr>
                <w:b/>
                <w:bCs/>
                <w:color w:val="auto"/>
                <w:sz w:val="28"/>
                <w:lang w:val="pt-BR"/>
              </w:rPr>
            </w:pPr>
            <w:r w:rsidRPr="00144CC4">
              <w:rPr>
                <w:b/>
                <w:bCs/>
                <w:color w:val="auto"/>
                <w:sz w:val="28"/>
                <w:lang w:val="pt-BR"/>
              </w:rPr>
              <w:t xml:space="preserve">Todas as versões </w:t>
            </w:r>
            <w:bookmarkStart w:name="_GoBack" w:id="0"/>
            <w:bookmarkEnd w:id="0"/>
            <w:r w:rsidRPr="00144CC4">
              <w:rPr>
                <w:b/>
                <w:bCs/>
                <w:color w:val="auto"/>
                <w:sz w:val="28"/>
                <w:lang w:val="pt-BR"/>
              </w:rPr>
              <w:t>A</w:t>
            </w:r>
            <w:r w:rsidRPr="00144CC4" w:rsidR="00E0711B">
              <w:rPr>
                <w:b/>
                <w:bCs/>
                <w:color w:val="auto"/>
                <w:sz w:val="28"/>
                <w:lang w:val="pt-BR"/>
              </w:rPr>
              <w:t>BL8</w:t>
            </w:r>
            <w:r w:rsidRPr="00144CC4" w:rsidR="00E6305B">
              <w:rPr>
                <w:b/>
                <w:bCs/>
                <w:color w:val="auto"/>
                <w:sz w:val="28"/>
                <w:lang w:val="pt-BR"/>
              </w:rPr>
              <w:t>0</w:t>
            </w:r>
            <w:r w:rsidR="000A1209">
              <w:rPr>
                <w:b/>
                <w:bCs/>
                <w:color w:val="auto"/>
                <w:sz w:val="28"/>
                <w:lang w:val="pt-BR"/>
              </w:rPr>
              <w:t>Flex, Registro ANVISA: 10301160218</w:t>
            </w:r>
          </w:p>
          <w:p w:rsidRPr="00144CC4" w:rsidR="00B23639" w:rsidP="004B4081" w:rsidRDefault="004C4E34" w14:paraId="5859A340" w14:textId="045F15D4">
            <w:pPr>
              <w:pStyle w:val="Corpodetexto2"/>
              <w:tabs>
                <w:tab w:val="left" w:pos="1843"/>
              </w:tabs>
              <w:ind w:left="1843" w:hanging="1843"/>
              <w:rPr>
                <w:b/>
                <w:bCs/>
                <w:color w:val="auto"/>
                <w:sz w:val="28"/>
                <w:lang w:val="pt-BR"/>
              </w:rPr>
            </w:pPr>
            <w:r w:rsidRPr="00144CC4">
              <w:rPr>
                <w:b/>
                <w:bCs/>
                <w:color w:val="auto"/>
                <w:sz w:val="28"/>
                <w:lang w:val="pt-BR"/>
              </w:rPr>
              <w:t>Ris</w:t>
            </w:r>
            <w:r w:rsidRPr="00144CC4" w:rsidR="00144CC4">
              <w:rPr>
                <w:b/>
                <w:bCs/>
                <w:color w:val="auto"/>
                <w:sz w:val="28"/>
                <w:lang w:val="pt-BR"/>
              </w:rPr>
              <w:t xml:space="preserve">co de </w:t>
            </w:r>
            <w:r w:rsidR="00144CC4">
              <w:rPr>
                <w:b/>
                <w:bCs/>
                <w:color w:val="auto"/>
                <w:sz w:val="28"/>
                <w:lang w:val="pt-BR"/>
              </w:rPr>
              <w:t>T</w:t>
            </w:r>
            <w:r w:rsidRPr="00144CC4" w:rsidR="00144CC4">
              <w:rPr>
                <w:b/>
                <w:bCs/>
                <w:color w:val="auto"/>
                <w:sz w:val="28"/>
                <w:lang w:val="pt-BR"/>
              </w:rPr>
              <w:t>roca de Paciente</w:t>
            </w:r>
          </w:p>
        </w:tc>
      </w:tr>
    </w:tbl>
    <w:p w:rsidRPr="00144CC4" w:rsidR="003075AB" w:rsidRDefault="003075AB" w14:paraId="73A91E80" w14:textId="77777777">
      <w:pPr>
        <w:rPr>
          <w:rFonts w:ascii="Arial" w:hAnsi="Arial" w:cs="Arial"/>
          <w:color w:val="993300"/>
          <w:sz w:val="22"/>
          <w:lang w:val="pt-BR"/>
        </w:rPr>
      </w:pPr>
    </w:p>
    <w:p w:rsidRPr="00144CC4" w:rsidR="00B23639" w:rsidRDefault="00144CC4" w14:paraId="3A041B73" w14:textId="784B24DB">
      <w:pPr>
        <w:rPr>
          <w:rFonts w:ascii="Arial" w:hAnsi="Arial" w:cs="Arial"/>
          <w:sz w:val="22"/>
          <w:szCs w:val="22"/>
          <w:lang w:val="pt-BR"/>
        </w:rPr>
      </w:pPr>
      <w:r w:rsidRPr="00144CC4">
        <w:rPr>
          <w:rFonts w:ascii="Arial" w:hAnsi="Arial" w:cs="Arial"/>
          <w:sz w:val="22"/>
          <w:szCs w:val="22"/>
          <w:lang w:val="pt-BR"/>
        </w:rPr>
        <w:t>Prezado Cliente</w:t>
      </w:r>
    </w:p>
    <w:p w:rsidRPr="00144CC4" w:rsidR="00B23639" w:rsidRDefault="00B23639" w14:paraId="4A9DDA6D" w14:textId="77777777">
      <w:pPr>
        <w:pStyle w:val="Rodap"/>
        <w:tabs>
          <w:tab w:val="clear" w:pos="4819"/>
          <w:tab w:val="clear" w:pos="9071"/>
        </w:tabs>
        <w:rPr>
          <w:rFonts w:cs="Arial"/>
          <w:szCs w:val="22"/>
          <w:lang w:val="pt-BR"/>
        </w:rPr>
      </w:pPr>
    </w:p>
    <w:p w:rsidRPr="00144CC4" w:rsidR="00B41948" w:rsidP="00B41948" w:rsidRDefault="00B41948" w14:paraId="24D164A9" w14:textId="77777777">
      <w:pPr>
        <w:tabs>
          <w:tab w:val="num" w:pos="1560"/>
        </w:tabs>
        <w:autoSpaceDE w:val="0"/>
        <w:autoSpaceDN w:val="0"/>
        <w:adjustRightInd w:val="0"/>
        <w:rPr>
          <w:rFonts w:ascii="Arial" w:hAnsi="Arial" w:cs="Arial" w:eastAsiaTheme="minorHAnsi"/>
          <w:b/>
          <w:sz w:val="22"/>
          <w:szCs w:val="22"/>
          <w:lang w:val="pt-BR" w:eastAsia="da-DK"/>
        </w:rPr>
      </w:pPr>
      <w:r w:rsidRPr="00144CC4">
        <w:rPr>
          <w:rFonts w:ascii="Arial" w:hAnsi="Arial" w:cs="Arial" w:eastAsiaTheme="minorHAnsi"/>
          <w:b/>
          <w:sz w:val="22"/>
          <w:szCs w:val="22"/>
          <w:lang w:val="pt-BR" w:eastAsia="da-DK"/>
        </w:rPr>
        <w:t>Background</w:t>
      </w:r>
    </w:p>
    <w:p w:rsidRPr="00144CC4" w:rsidR="00954970" w:rsidP="00331135" w:rsidRDefault="00144CC4" w14:paraId="100F71CD" w14:textId="24D60BD5">
      <w:pPr>
        <w:tabs>
          <w:tab w:val="left" w:pos="1843"/>
        </w:tabs>
        <w:rPr>
          <w:rFonts w:ascii="Arial" w:hAnsi="Arial" w:cs="Arial"/>
          <w:sz w:val="22"/>
          <w:szCs w:val="22"/>
          <w:lang w:val="pt-BR"/>
        </w:rPr>
      </w:pPr>
      <w:r w:rsidRPr="00144CC4">
        <w:rPr>
          <w:rFonts w:ascii="Arial" w:hAnsi="Arial" w:cs="Arial"/>
          <w:sz w:val="22"/>
          <w:szCs w:val="22"/>
          <w:lang w:val="pt-BR"/>
        </w:rPr>
        <w:t xml:space="preserve">A </w:t>
      </w:r>
      <w:r w:rsidRPr="00144CC4" w:rsidR="00954970">
        <w:rPr>
          <w:rFonts w:ascii="Arial" w:hAnsi="Arial" w:cs="Arial"/>
          <w:sz w:val="22"/>
          <w:szCs w:val="22"/>
          <w:lang w:val="pt-BR"/>
        </w:rPr>
        <w:t>Radiometer</w:t>
      </w:r>
      <w:r w:rsidRPr="00144CC4">
        <w:rPr>
          <w:rFonts w:ascii="Arial" w:hAnsi="Arial" w:cs="Arial"/>
          <w:sz w:val="22"/>
          <w:szCs w:val="22"/>
          <w:lang w:val="pt-BR"/>
        </w:rPr>
        <w:t xml:space="preserve"> tomou ciência de que a leitora de Código de barras inte</w:t>
      </w:r>
      <w:r>
        <w:rPr>
          <w:rFonts w:ascii="Arial" w:hAnsi="Arial" w:cs="Arial"/>
          <w:sz w:val="22"/>
          <w:szCs w:val="22"/>
          <w:lang w:val="pt-BR"/>
        </w:rPr>
        <w:t>r</w:t>
      </w:r>
      <w:r w:rsidRPr="00144CC4">
        <w:rPr>
          <w:rFonts w:ascii="Arial" w:hAnsi="Arial" w:cs="Arial"/>
          <w:sz w:val="22"/>
          <w:szCs w:val="22"/>
          <w:lang w:val="pt-BR"/>
        </w:rPr>
        <w:t>na, de todas as versões de ABL80, pode potenci</w:t>
      </w:r>
      <w:r>
        <w:rPr>
          <w:rFonts w:ascii="Arial" w:hAnsi="Arial" w:cs="Arial"/>
          <w:sz w:val="22"/>
          <w:szCs w:val="22"/>
          <w:lang w:val="pt-BR"/>
        </w:rPr>
        <w:t>a</w:t>
      </w:r>
      <w:r w:rsidRPr="00144CC4">
        <w:rPr>
          <w:rFonts w:ascii="Arial" w:hAnsi="Arial" w:cs="Arial"/>
          <w:sz w:val="22"/>
          <w:szCs w:val="22"/>
          <w:lang w:val="pt-BR"/>
        </w:rPr>
        <w:t>lm</w:t>
      </w:r>
      <w:r>
        <w:rPr>
          <w:rFonts w:ascii="Arial" w:hAnsi="Arial" w:cs="Arial"/>
          <w:sz w:val="22"/>
          <w:szCs w:val="22"/>
          <w:lang w:val="pt-BR"/>
        </w:rPr>
        <w:t>e</w:t>
      </w:r>
      <w:r w:rsidRPr="00144CC4">
        <w:rPr>
          <w:rFonts w:ascii="Arial" w:hAnsi="Arial" w:cs="Arial"/>
          <w:sz w:val="22"/>
          <w:szCs w:val="22"/>
          <w:lang w:val="pt-BR"/>
        </w:rPr>
        <w:t>nte, interpretar erroneamente o Código de Barras impresso localmente usado para entrar com a ID do paciente ou número de acesso no aparelho em conexão com a medida de uma amostra.</w:t>
      </w:r>
    </w:p>
    <w:p w:rsidRPr="0062734B" w:rsidR="009F7041" w:rsidP="006D4EED" w:rsidRDefault="0062734B" w14:paraId="3B8D871C" w14:textId="7BBF0F30">
      <w:pPr>
        <w:tabs>
          <w:tab w:val="left" w:pos="1843"/>
        </w:tabs>
        <w:spacing w:before="120"/>
        <w:rPr>
          <w:rFonts w:ascii="Arial" w:hAnsi="Arial" w:cs="Arial"/>
          <w:sz w:val="22"/>
          <w:szCs w:val="22"/>
          <w:lang w:val="pt-BR"/>
        </w:rPr>
      </w:pPr>
      <w:r w:rsidRPr="0062734B">
        <w:rPr>
          <w:rFonts w:ascii="Arial" w:hAnsi="Arial" w:cs="Arial"/>
          <w:sz w:val="22"/>
          <w:szCs w:val="22"/>
          <w:lang w:val="pt-BR"/>
        </w:rPr>
        <w:t>Esse “problema” identificado está relacionado somente aos códigos de barras</w:t>
      </w:r>
      <w:r>
        <w:rPr>
          <w:rFonts w:ascii="Arial" w:hAnsi="Arial" w:cs="Arial"/>
          <w:sz w:val="22"/>
          <w:szCs w:val="22"/>
          <w:lang w:val="pt-BR"/>
        </w:rPr>
        <w:t xml:space="preserve"> que não usam um digito de checagem.</w:t>
      </w:r>
      <w:r w:rsidRPr="0062734B" w:rsidR="00D039CC">
        <w:rPr>
          <w:rFonts w:ascii="Arial" w:hAnsi="Arial" w:cs="Arial"/>
          <w:sz w:val="22"/>
          <w:szCs w:val="22"/>
          <w:lang w:val="pt-BR"/>
        </w:rPr>
        <w:t xml:space="preserve"> </w:t>
      </w:r>
    </w:p>
    <w:p w:rsidRPr="0062734B" w:rsidR="00460E3B" w:rsidP="00331135" w:rsidRDefault="0062734B" w14:paraId="3F851B82" w14:textId="256DD16E">
      <w:pPr>
        <w:tabs>
          <w:tab w:val="left" w:pos="1843"/>
        </w:tabs>
        <w:rPr>
          <w:rFonts w:ascii="Arial" w:hAnsi="Arial" w:cs="Arial"/>
          <w:sz w:val="22"/>
          <w:szCs w:val="22"/>
          <w:lang w:val="pt-BR"/>
        </w:rPr>
      </w:pPr>
      <w:r w:rsidRPr="0062734B">
        <w:rPr>
          <w:rFonts w:ascii="Arial" w:hAnsi="Arial" w:cs="Arial"/>
          <w:sz w:val="22"/>
          <w:szCs w:val="22"/>
          <w:lang w:val="pt-BR"/>
        </w:rPr>
        <w:t>Um digito de checagem habilita a leitora a validar o dado lido, e assim, avaliar</w:t>
      </w:r>
      <w:r>
        <w:rPr>
          <w:rFonts w:ascii="Arial" w:hAnsi="Arial" w:cs="Arial"/>
          <w:sz w:val="22"/>
          <w:szCs w:val="22"/>
          <w:lang w:val="pt-BR"/>
        </w:rPr>
        <w:t xml:space="preserve"> se a leitora interpretou erroneamente o dado e rejeita-lo, se for o caso.</w:t>
      </w:r>
    </w:p>
    <w:p w:rsidRPr="0062734B" w:rsidR="001D257B" w:rsidP="006D4EED" w:rsidRDefault="0062734B" w14:paraId="707D1800" w14:textId="20AF5092">
      <w:pPr>
        <w:tabs>
          <w:tab w:val="left" w:pos="1843"/>
        </w:tabs>
        <w:spacing w:before="120"/>
        <w:rPr>
          <w:rFonts w:ascii="Arial" w:hAnsi="Arial" w:cs="Arial"/>
          <w:sz w:val="22"/>
          <w:szCs w:val="22"/>
          <w:lang w:val="pt-BR"/>
        </w:rPr>
      </w:pPr>
      <w:r w:rsidRPr="0062734B">
        <w:rPr>
          <w:rFonts w:ascii="Arial" w:hAnsi="Arial" w:cs="Arial"/>
          <w:sz w:val="22"/>
          <w:szCs w:val="22"/>
          <w:lang w:val="pt-BR"/>
        </w:rPr>
        <w:t>Para códigos de barras sem o digito de checagem, os seguintes fatores</w:t>
      </w:r>
      <w:r>
        <w:rPr>
          <w:rFonts w:ascii="Arial" w:hAnsi="Arial" w:cs="Arial"/>
          <w:sz w:val="22"/>
          <w:szCs w:val="22"/>
          <w:lang w:val="pt-BR"/>
        </w:rPr>
        <w:t xml:space="preserve"> podem ser adicionados ao risco de má interpretação</w:t>
      </w:r>
      <w:r w:rsidRPr="0062734B" w:rsidR="001D257B">
        <w:rPr>
          <w:rFonts w:ascii="Arial" w:hAnsi="Arial" w:cs="Arial"/>
          <w:sz w:val="22"/>
          <w:szCs w:val="22"/>
          <w:lang w:val="pt-BR"/>
        </w:rPr>
        <w:t xml:space="preserve">: </w:t>
      </w:r>
    </w:p>
    <w:p w:rsidRPr="00D70F8A" w:rsidR="005465B3" w:rsidP="001D257B" w:rsidRDefault="001D257B" w14:paraId="0A0EA6AC" w14:textId="683F5763">
      <w:pPr>
        <w:pStyle w:val="PargrafodaLista"/>
        <w:numPr>
          <w:ilvl w:val="0"/>
          <w:numId w:val="21"/>
        </w:numPr>
        <w:tabs>
          <w:tab w:val="left" w:pos="1843"/>
        </w:tabs>
        <w:rPr>
          <w:rFonts w:ascii="Arial" w:hAnsi="Arial" w:cs="Arial"/>
          <w:lang w:val="en-US"/>
        </w:rPr>
      </w:pPr>
      <w:proofErr w:type="spellStart"/>
      <w:r w:rsidRPr="00D70F8A">
        <w:rPr>
          <w:rFonts w:ascii="Arial" w:hAnsi="Arial" w:cs="Arial"/>
          <w:lang w:val="en-US"/>
        </w:rPr>
        <w:t>P</w:t>
      </w:r>
      <w:r w:rsidR="0062734B">
        <w:rPr>
          <w:rFonts w:ascii="Arial" w:hAnsi="Arial" w:cs="Arial"/>
          <w:lang w:val="en-US"/>
        </w:rPr>
        <w:t>apel</w:t>
      </w:r>
      <w:proofErr w:type="spellEnd"/>
      <w:r w:rsidR="0062734B">
        <w:rPr>
          <w:rFonts w:ascii="Arial" w:hAnsi="Arial" w:cs="Arial"/>
          <w:lang w:val="en-US"/>
        </w:rPr>
        <w:t xml:space="preserve"> de </w:t>
      </w:r>
      <w:proofErr w:type="spellStart"/>
      <w:r w:rsidR="0062734B">
        <w:rPr>
          <w:rFonts w:ascii="Arial" w:hAnsi="Arial" w:cs="Arial"/>
          <w:lang w:val="en-US"/>
        </w:rPr>
        <w:t>baixa</w:t>
      </w:r>
      <w:proofErr w:type="spellEnd"/>
      <w:r w:rsidR="0062734B">
        <w:rPr>
          <w:rFonts w:ascii="Arial" w:hAnsi="Arial" w:cs="Arial"/>
          <w:lang w:val="en-US"/>
        </w:rPr>
        <w:t xml:space="preserve"> </w:t>
      </w:r>
      <w:proofErr w:type="spellStart"/>
      <w:r w:rsidR="0062734B">
        <w:rPr>
          <w:rFonts w:ascii="Arial" w:hAnsi="Arial" w:cs="Arial"/>
          <w:lang w:val="en-US"/>
        </w:rPr>
        <w:t>qualidade</w:t>
      </w:r>
      <w:proofErr w:type="spellEnd"/>
    </w:p>
    <w:p w:rsidRPr="00D70F8A" w:rsidR="001D257B" w:rsidP="001D257B" w:rsidRDefault="0062734B" w14:paraId="6F1CD2E6" w14:textId="5001B492">
      <w:pPr>
        <w:pStyle w:val="PargrafodaLista"/>
        <w:numPr>
          <w:ilvl w:val="0"/>
          <w:numId w:val="21"/>
        </w:numPr>
        <w:tabs>
          <w:tab w:val="left" w:pos="1843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Impressora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baixa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qualidade</w:t>
      </w:r>
      <w:proofErr w:type="spellEnd"/>
      <w:r w:rsidRPr="00D70F8A" w:rsidR="001D257B">
        <w:rPr>
          <w:rFonts w:ascii="Arial" w:hAnsi="Arial" w:cs="Arial"/>
          <w:lang w:val="en-US"/>
        </w:rPr>
        <w:t xml:space="preserve"> </w:t>
      </w:r>
    </w:p>
    <w:p w:rsidRPr="0062734B" w:rsidR="00460E3B" w:rsidP="00232314" w:rsidRDefault="0062734B" w14:paraId="3FD3A728" w14:textId="28D6716B">
      <w:pPr>
        <w:pStyle w:val="PargrafodaLista"/>
        <w:numPr>
          <w:ilvl w:val="0"/>
          <w:numId w:val="21"/>
        </w:numPr>
        <w:tabs>
          <w:tab w:val="left" w:pos="1843"/>
        </w:tabs>
        <w:spacing w:after="120"/>
        <w:ind w:left="714" w:hanging="357"/>
        <w:rPr>
          <w:rFonts w:ascii="Arial" w:hAnsi="Arial" w:cs="Arial"/>
          <w:lang w:val="pt-BR"/>
        </w:rPr>
      </w:pPr>
      <w:r w:rsidRPr="0062734B">
        <w:rPr>
          <w:rFonts w:ascii="Arial" w:hAnsi="Arial" w:cs="Arial"/>
          <w:lang w:val="pt-BR"/>
        </w:rPr>
        <w:t>Manuseio incorreto do Código de barras (amassado ou molhado</w:t>
      </w:r>
      <w:r w:rsidRPr="0062734B" w:rsidR="001D257B">
        <w:rPr>
          <w:rFonts w:ascii="Arial" w:hAnsi="Arial" w:cs="Arial"/>
          <w:lang w:val="pt-BR"/>
        </w:rPr>
        <w:t>)</w:t>
      </w:r>
    </w:p>
    <w:p w:rsidRPr="0062734B" w:rsidR="00232314" w:rsidP="00232314" w:rsidRDefault="0062734B" w14:paraId="35C08F0F" w14:textId="60CA91D3">
      <w:pPr>
        <w:tabs>
          <w:tab w:val="left" w:pos="1843"/>
        </w:tabs>
        <w:rPr>
          <w:rFonts w:ascii="Arial" w:hAnsi="Arial" w:cs="Arial"/>
          <w:sz w:val="22"/>
          <w:szCs w:val="22"/>
          <w:lang w:val="pt-BR"/>
        </w:rPr>
      </w:pPr>
      <w:r w:rsidRPr="0062734B">
        <w:rPr>
          <w:rFonts w:ascii="Arial" w:hAnsi="Arial" w:cs="Arial"/>
          <w:sz w:val="22"/>
          <w:szCs w:val="22"/>
          <w:lang w:val="pt-BR"/>
        </w:rPr>
        <w:t xml:space="preserve">A </w:t>
      </w:r>
      <w:r w:rsidRPr="0062734B" w:rsidR="00232314">
        <w:rPr>
          <w:rFonts w:ascii="Arial" w:hAnsi="Arial" w:cs="Arial"/>
          <w:sz w:val="22"/>
          <w:szCs w:val="22"/>
          <w:lang w:val="pt-BR"/>
        </w:rPr>
        <w:t xml:space="preserve">Radiometer </w:t>
      </w:r>
      <w:r w:rsidRPr="0062734B" w:rsidR="008D3ED8">
        <w:rPr>
          <w:rFonts w:ascii="Arial" w:hAnsi="Arial" w:cs="Arial"/>
          <w:sz w:val="22"/>
          <w:szCs w:val="22"/>
          <w:lang w:val="pt-BR"/>
        </w:rPr>
        <w:t>us</w:t>
      </w:r>
      <w:r w:rsidRPr="0062734B">
        <w:rPr>
          <w:rFonts w:ascii="Arial" w:hAnsi="Arial" w:cs="Arial"/>
          <w:sz w:val="22"/>
          <w:szCs w:val="22"/>
          <w:lang w:val="pt-BR"/>
        </w:rPr>
        <w:t xml:space="preserve">a somente códigos do tipo com </w:t>
      </w:r>
      <w:r>
        <w:rPr>
          <w:rFonts w:ascii="Arial" w:hAnsi="Arial" w:cs="Arial"/>
          <w:sz w:val="22"/>
          <w:szCs w:val="22"/>
          <w:lang w:val="pt-BR"/>
        </w:rPr>
        <w:t>digito de checagem na produção dos códigos de barras usados na produção, por exemplo, nos identificação dos Coletores.</w:t>
      </w:r>
    </w:p>
    <w:p w:rsidRPr="0062734B" w:rsidR="00232314" w:rsidP="00232314" w:rsidRDefault="00232314" w14:paraId="373D1102" w14:textId="77777777">
      <w:pPr>
        <w:tabs>
          <w:tab w:val="left" w:pos="1843"/>
        </w:tabs>
        <w:rPr>
          <w:rFonts w:ascii="Arial" w:hAnsi="Arial" w:cs="Arial"/>
          <w:lang w:val="pt-BR"/>
        </w:rPr>
      </w:pPr>
    </w:p>
    <w:p w:rsidRPr="003F31C4" w:rsidR="00FC2AEE" w:rsidP="00FC2AEE" w:rsidRDefault="00FC2AEE" w14:paraId="3CC25C68" w14:textId="52DB2A5D">
      <w:pPr>
        <w:tabs>
          <w:tab w:val="num" w:pos="1560"/>
        </w:tabs>
        <w:autoSpaceDE w:val="0"/>
        <w:autoSpaceDN w:val="0"/>
        <w:adjustRightInd w:val="0"/>
        <w:rPr>
          <w:rFonts w:ascii="Arial" w:hAnsi="Arial" w:cs="Arial" w:eastAsiaTheme="minorHAnsi"/>
          <w:b/>
          <w:sz w:val="22"/>
          <w:szCs w:val="22"/>
          <w:lang w:val="pt-BR" w:eastAsia="da-DK"/>
        </w:rPr>
      </w:pPr>
      <w:r w:rsidRPr="003F31C4">
        <w:rPr>
          <w:rFonts w:ascii="Arial" w:hAnsi="Arial" w:cs="Arial" w:eastAsiaTheme="minorHAnsi"/>
          <w:b/>
          <w:sz w:val="22"/>
          <w:szCs w:val="22"/>
          <w:lang w:val="pt-BR" w:eastAsia="da-DK"/>
        </w:rPr>
        <w:t>Ris</w:t>
      </w:r>
      <w:r w:rsidRPr="003F31C4" w:rsidR="00A246C7">
        <w:rPr>
          <w:rFonts w:ascii="Arial" w:hAnsi="Arial" w:cs="Arial" w:eastAsiaTheme="minorHAnsi"/>
          <w:b/>
          <w:sz w:val="22"/>
          <w:szCs w:val="22"/>
          <w:lang w:val="pt-BR" w:eastAsia="da-DK"/>
        </w:rPr>
        <w:t>co para o Paciente</w:t>
      </w:r>
    </w:p>
    <w:p w:rsidRPr="001A44F5" w:rsidR="00232314" w:rsidP="00232314" w:rsidRDefault="00232314" w14:paraId="075FE417" w14:textId="277C0F80">
      <w:pPr>
        <w:tabs>
          <w:tab w:val="left" w:pos="1843"/>
        </w:tabs>
        <w:rPr>
          <w:rFonts w:ascii="Arial" w:hAnsi="Arial" w:cs="Arial"/>
          <w:sz w:val="22"/>
          <w:szCs w:val="22"/>
          <w:lang w:val="pt-BR"/>
        </w:rPr>
      </w:pPr>
      <w:r w:rsidRPr="001A44F5">
        <w:rPr>
          <w:rFonts w:ascii="Arial" w:hAnsi="Arial" w:cs="Arial"/>
          <w:sz w:val="22"/>
          <w:szCs w:val="22"/>
          <w:lang w:val="pt-BR"/>
        </w:rPr>
        <w:t>M</w:t>
      </w:r>
      <w:r w:rsidRPr="001A44F5" w:rsidR="00A246C7">
        <w:rPr>
          <w:rFonts w:ascii="Arial" w:hAnsi="Arial" w:cs="Arial"/>
          <w:sz w:val="22"/>
          <w:szCs w:val="22"/>
          <w:lang w:val="pt-BR"/>
        </w:rPr>
        <w:t>á interpretação</w:t>
      </w:r>
      <w:r w:rsidRPr="001A44F5" w:rsidR="001A44F5">
        <w:rPr>
          <w:rFonts w:ascii="Arial" w:hAnsi="Arial" w:cs="Arial"/>
          <w:sz w:val="22"/>
          <w:szCs w:val="22"/>
          <w:lang w:val="pt-BR"/>
        </w:rPr>
        <w:t xml:space="preserve"> de um Código de barras, incluindo a ID do Paciente ou número de acesso pode resultar nas seguintes situa</w:t>
      </w:r>
      <w:r w:rsidR="001A44F5">
        <w:rPr>
          <w:rFonts w:ascii="Arial" w:hAnsi="Arial" w:cs="Arial"/>
          <w:sz w:val="22"/>
          <w:szCs w:val="22"/>
          <w:lang w:val="pt-BR"/>
        </w:rPr>
        <w:t>ções perigosas:</w:t>
      </w:r>
    </w:p>
    <w:p w:rsidRPr="00D70F8A" w:rsidR="00232314" w:rsidP="00232314" w:rsidRDefault="001A44F5" w14:paraId="04BE05D3" w14:textId="7A066201">
      <w:pPr>
        <w:pStyle w:val="PargrafodaLista"/>
        <w:numPr>
          <w:ilvl w:val="0"/>
          <w:numId w:val="22"/>
        </w:numPr>
        <w:tabs>
          <w:tab w:val="left" w:pos="1843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Troca</w:t>
      </w:r>
      <w:proofErr w:type="spellEnd"/>
      <w:r>
        <w:rPr>
          <w:rFonts w:ascii="Arial" w:hAnsi="Arial" w:cs="Arial"/>
        </w:rPr>
        <w:t xml:space="preserve"> da </w:t>
      </w:r>
      <w:proofErr w:type="gramStart"/>
      <w:r>
        <w:rPr>
          <w:rFonts w:ascii="Arial" w:hAnsi="Arial" w:cs="Arial"/>
        </w:rPr>
        <w:t>ID do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Paciente</w:t>
      </w:r>
      <w:proofErr w:type="spellEnd"/>
    </w:p>
    <w:p w:rsidRPr="001A44F5" w:rsidR="00232314" w:rsidP="00232314" w:rsidRDefault="001A44F5" w14:paraId="08F21D5D" w14:textId="78B73A54">
      <w:pPr>
        <w:pStyle w:val="PargrafodaLista"/>
        <w:numPr>
          <w:ilvl w:val="0"/>
          <w:numId w:val="22"/>
        </w:numPr>
        <w:tabs>
          <w:tab w:val="left" w:pos="1843"/>
        </w:tabs>
        <w:spacing w:after="0"/>
        <w:ind w:left="714" w:hanging="357"/>
        <w:rPr>
          <w:rFonts w:ascii="Arial" w:hAnsi="Arial" w:cs="Arial"/>
          <w:lang w:val="pt-BR"/>
        </w:rPr>
      </w:pPr>
      <w:r w:rsidRPr="001A44F5">
        <w:rPr>
          <w:rFonts w:ascii="Arial" w:hAnsi="Arial" w:cs="Arial"/>
          <w:lang w:val="pt-BR"/>
        </w:rPr>
        <w:t>Perda do resultado da amostra, atrasando o t</w:t>
      </w:r>
      <w:r>
        <w:rPr>
          <w:rFonts w:ascii="Arial" w:hAnsi="Arial" w:cs="Arial"/>
          <w:lang w:val="pt-BR"/>
        </w:rPr>
        <w:t>ratamento</w:t>
      </w:r>
    </w:p>
    <w:p w:rsidRPr="001A44F5" w:rsidR="0047491F" w:rsidP="00BA504C" w:rsidRDefault="0047491F" w14:paraId="4B5D249E" w14:textId="77777777">
      <w:pPr>
        <w:tabs>
          <w:tab w:val="left" w:pos="1701"/>
        </w:tabs>
        <w:rPr>
          <w:rFonts w:ascii="Arial" w:hAnsi="Arial" w:cs="Arial"/>
          <w:b/>
          <w:bCs/>
          <w:color w:val="FF0000"/>
          <w:sz w:val="22"/>
          <w:szCs w:val="22"/>
          <w:lang w:val="pt-BR"/>
        </w:rPr>
      </w:pPr>
    </w:p>
    <w:p w:rsidRPr="001A44F5" w:rsidR="00BA504C" w:rsidP="00BA504C" w:rsidRDefault="001A44F5" w14:paraId="4F52A534" w14:textId="30C897ED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  <w:lang w:val="pt-BR"/>
        </w:rPr>
      </w:pPr>
      <w:r w:rsidRPr="001A44F5">
        <w:rPr>
          <w:rFonts w:ascii="Arial" w:hAnsi="Arial" w:cs="Arial"/>
          <w:b/>
          <w:bCs/>
          <w:sz w:val="22"/>
          <w:szCs w:val="22"/>
          <w:lang w:val="pt-BR"/>
        </w:rPr>
        <w:t>Produto Afetado</w:t>
      </w:r>
    </w:p>
    <w:p w:rsidRPr="001A44F5" w:rsidR="0089313D" w:rsidP="001D257B" w:rsidRDefault="001A44F5" w14:paraId="309893A2" w14:textId="6C4DF4FE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sz w:val="22"/>
          <w:szCs w:val="22"/>
          <w:lang w:val="pt-BR"/>
        </w:rPr>
      </w:pPr>
      <w:r w:rsidRPr="001A44F5">
        <w:rPr>
          <w:rFonts w:ascii="Arial" w:hAnsi="Arial" w:cs="Arial"/>
          <w:bCs/>
          <w:noProof/>
          <w:sz w:val="22"/>
          <w:szCs w:val="22"/>
          <w:lang w:val="pt-BR"/>
        </w:rPr>
        <w:t>Todas as versões do ABL80</w:t>
      </w:r>
      <w:r w:rsidRPr="001A44F5" w:rsidR="001D257B">
        <w:rPr>
          <w:rFonts w:ascii="Arial" w:hAnsi="Arial" w:cs="Arial"/>
          <w:bCs/>
          <w:noProof/>
          <w:sz w:val="22"/>
          <w:szCs w:val="22"/>
          <w:lang w:val="pt-BR"/>
        </w:rPr>
        <w:t>.</w:t>
      </w:r>
    </w:p>
    <w:p w:rsidRPr="001A44F5" w:rsidR="001D257B" w:rsidP="001D257B" w:rsidRDefault="001D257B" w14:paraId="68647C39" w14:textId="77777777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sz w:val="22"/>
          <w:szCs w:val="22"/>
          <w:lang w:val="pt-BR"/>
        </w:rPr>
      </w:pPr>
    </w:p>
    <w:p w:rsidRPr="001A44F5" w:rsidR="00806743" w:rsidP="00806743" w:rsidRDefault="001A44F5" w14:paraId="71FE96C2" w14:textId="5112807A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1A44F5">
        <w:rPr>
          <w:rFonts w:ascii="Arial" w:hAnsi="Arial" w:cs="Arial"/>
          <w:b/>
          <w:bCs/>
          <w:sz w:val="22"/>
          <w:szCs w:val="22"/>
          <w:lang w:val="pt-BR"/>
        </w:rPr>
        <w:t>Ações do Cliente</w:t>
      </w:r>
    </w:p>
    <w:p w:rsidRPr="001A44F5" w:rsidR="00414AA8" w:rsidP="00331135" w:rsidRDefault="001A44F5" w14:paraId="4EEA7A93" w14:textId="41A1BF78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sz w:val="22"/>
          <w:szCs w:val="22"/>
          <w:lang w:val="pt-BR"/>
        </w:rPr>
      </w:pPr>
      <w:r w:rsidRPr="001A44F5">
        <w:rPr>
          <w:rFonts w:ascii="Arial" w:hAnsi="Arial" w:cs="Arial"/>
          <w:bCs/>
          <w:noProof/>
          <w:sz w:val="22"/>
          <w:szCs w:val="22"/>
          <w:lang w:val="pt-BR"/>
        </w:rPr>
        <w:t xml:space="preserve">A </w:t>
      </w:r>
      <w:r w:rsidRPr="001A44F5" w:rsidR="00B31CF8">
        <w:rPr>
          <w:rFonts w:ascii="Arial" w:hAnsi="Arial" w:cs="Arial"/>
          <w:bCs/>
          <w:noProof/>
          <w:sz w:val="22"/>
          <w:szCs w:val="22"/>
          <w:lang w:val="pt-BR"/>
        </w:rPr>
        <w:t xml:space="preserve">Radiometer </w:t>
      </w:r>
      <w:r w:rsidRPr="001A44F5">
        <w:rPr>
          <w:rFonts w:ascii="Arial" w:hAnsi="Arial" w:cs="Arial"/>
          <w:bCs/>
          <w:noProof/>
          <w:sz w:val="22"/>
          <w:szCs w:val="22"/>
          <w:lang w:val="pt-BR"/>
        </w:rPr>
        <w:t>gentilmente pede que:</w:t>
      </w:r>
    </w:p>
    <w:p w:rsidRPr="00945B90" w:rsidR="00B27D8B" w:rsidP="00414AA8" w:rsidRDefault="00414AA8" w14:paraId="146D3B09" w14:textId="4EFBDB98">
      <w:pPr>
        <w:pStyle w:val="PargrafodaLista"/>
        <w:numPr>
          <w:ilvl w:val="0"/>
          <w:numId w:val="24"/>
        </w:numPr>
        <w:tabs>
          <w:tab w:val="left" w:pos="1985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bCs/>
          <w:noProof/>
          <w:lang w:val="pt-BR"/>
        </w:rPr>
      </w:pPr>
      <w:r w:rsidRPr="00945B90">
        <w:rPr>
          <w:rFonts w:ascii="Arial" w:hAnsi="Arial" w:cs="Arial"/>
          <w:bCs/>
          <w:noProof/>
          <w:lang w:val="pt-BR"/>
        </w:rPr>
        <w:t>C</w:t>
      </w:r>
      <w:r w:rsidRPr="00945B90" w:rsidR="00DE2000">
        <w:rPr>
          <w:rFonts w:ascii="Arial" w:hAnsi="Arial" w:cs="Arial"/>
          <w:bCs/>
          <w:noProof/>
          <w:lang w:val="pt-BR"/>
        </w:rPr>
        <w:t>he</w:t>
      </w:r>
      <w:r w:rsidRPr="00945B90" w:rsidR="001A44F5">
        <w:rPr>
          <w:rFonts w:ascii="Arial" w:hAnsi="Arial" w:cs="Arial"/>
          <w:bCs/>
          <w:noProof/>
          <w:lang w:val="pt-BR"/>
        </w:rPr>
        <w:t xml:space="preserve">que se sua Instituição utiliza código de barras </w:t>
      </w:r>
      <w:r w:rsidRPr="00945B90" w:rsidR="001A44F5">
        <w:rPr>
          <w:rFonts w:ascii="Arial" w:hAnsi="Arial" w:cs="Arial"/>
          <w:b/>
          <w:bCs/>
          <w:noProof/>
          <w:lang w:val="pt-BR"/>
        </w:rPr>
        <w:t>SEM</w:t>
      </w:r>
      <w:r w:rsidRPr="00945B90" w:rsidR="00945B90">
        <w:rPr>
          <w:rFonts w:ascii="Arial" w:hAnsi="Arial" w:cs="Arial"/>
          <w:b/>
          <w:bCs/>
          <w:noProof/>
          <w:lang w:val="pt-BR"/>
        </w:rPr>
        <w:t xml:space="preserve"> </w:t>
      </w:r>
      <w:r w:rsidRPr="00945B90" w:rsidR="00945B90">
        <w:rPr>
          <w:rFonts w:ascii="Arial" w:hAnsi="Arial" w:cs="Arial"/>
          <w:bCs/>
          <w:noProof/>
          <w:lang w:val="pt-BR"/>
        </w:rPr>
        <w:t>o dígito de checagem, inclusive para ID do Paciente ou número de acesso</w:t>
      </w:r>
      <w:r w:rsidR="00945B90">
        <w:rPr>
          <w:rFonts w:ascii="Arial" w:hAnsi="Arial" w:cs="Arial"/>
          <w:bCs/>
          <w:noProof/>
          <w:lang w:val="pt-BR"/>
        </w:rPr>
        <w:t>, para ser lido no ABL80</w:t>
      </w:r>
      <w:r w:rsidRPr="00945B90" w:rsidR="00F038C5">
        <w:rPr>
          <w:rFonts w:ascii="Arial" w:hAnsi="Arial" w:cs="Arial"/>
          <w:bCs/>
          <w:noProof/>
          <w:lang w:val="pt-BR"/>
        </w:rPr>
        <w:t xml:space="preserve">. </w:t>
      </w:r>
    </w:p>
    <w:p w:rsidRPr="00945B90" w:rsidR="00DE7398" w:rsidP="00DE2000" w:rsidRDefault="00945B90" w14:paraId="3D7E95BF" w14:textId="580666DE">
      <w:pPr>
        <w:pStyle w:val="PargrafodaLista"/>
        <w:numPr>
          <w:ilvl w:val="0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lang w:val="pt-BR"/>
        </w:rPr>
      </w:pPr>
      <w:r w:rsidRPr="00945B90">
        <w:rPr>
          <w:rFonts w:ascii="Arial" w:hAnsi="Arial" w:cs="Arial"/>
          <w:bCs/>
          <w:noProof/>
          <w:lang w:val="pt-BR"/>
        </w:rPr>
        <w:t xml:space="preserve">Se usa um código de barras </w:t>
      </w:r>
      <w:r>
        <w:rPr>
          <w:rFonts w:ascii="Arial" w:hAnsi="Arial" w:cs="Arial"/>
          <w:b/>
          <w:bCs/>
          <w:noProof/>
          <w:lang w:val="pt-BR"/>
        </w:rPr>
        <w:t xml:space="preserve">sem </w:t>
      </w:r>
      <w:r>
        <w:rPr>
          <w:rFonts w:ascii="Arial" w:hAnsi="Arial" w:cs="Arial"/>
          <w:bCs/>
          <w:noProof/>
          <w:lang w:val="pt-BR"/>
        </w:rPr>
        <w:t>o dígito, a Radiometer recomenda:</w:t>
      </w:r>
    </w:p>
    <w:p w:rsidRPr="00945B90" w:rsidR="00DE7398" w:rsidP="00DE7398" w:rsidRDefault="00945B90" w14:paraId="3C43932F" w14:textId="1235D22B">
      <w:pPr>
        <w:pStyle w:val="PargrafodaLista"/>
        <w:numPr>
          <w:ilvl w:val="1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lang w:val="pt-BR"/>
        </w:rPr>
      </w:pPr>
      <w:r w:rsidRPr="00945B90">
        <w:rPr>
          <w:rFonts w:ascii="Arial" w:hAnsi="Arial" w:cs="Arial"/>
          <w:bCs/>
          <w:noProof/>
          <w:lang w:val="pt-BR"/>
        </w:rPr>
        <w:t xml:space="preserve">Habilitar o dígito no código usado atualmente, ou </w:t>
      </w:r>
    </w:p>
    <w:p w:rsidRPr="00945B90" w:rsidR="00DE7398" w:rsidP="00DE7398" w:rsidRDefault="00945B90" w14:paraId="077240E7" w14:textId="3B6046A2">
      <w:pPr>
        <w:pStyle w:val="PargrafodaLista"/>
        <w:numPr>
          <w:ilvl w:val="1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spacing w:after="0"/>
        <w:ind w:left="1797" w:hanging="357"/>
        <w:textAlignment w:val="baseline"/>
        <w:rPr>
          <w:rFonts w:ascii="Arial" w:hAnsi="Arial" w:cs="Arial"/>
          <w:bCs/>
          <w:noProof/>
          <w:lang w:val="pt-BR"/>
        </w:rPr>
      </w:pPr>
      <w:r w:rsidRPr="00945B90">
        <w:rPr>
          <w:rFonts w:ascii="Arial" w:hAnsi="Arial" w:cs="Arial"/>
          <w:bCs/>
          <w:noProof/>
          <w:lang w:val="pt-BR"/>
        </w:rPr>
        <w:t xml:space="preserve">Mudar o código de barras para um que tenha o </w:t>
      </w:r>
      <w:r>
        <w:rPr>
          <w:rFonts w:ascii="Arial" w:hAnsi="Arial" w:cs="Arial"/>
          <w:bCs/>
          <w:noProof/>
          <w:lang w:val="pt-BR"/>
        </w:rPr>
        <w:t>dígito</w:t>
      </w:r>
      <w:r w:rsidRPr="00945B90" w:rsidR="002221C4">
        <w:rPr>
          <w:rFonts w:ascii="Arial" w:hAnsi="Arial" w:cs="Arial"/>
          <w:bCs/>
          <w:noProof/>
          <w:lang w:val="pt-BR"/>
        </w:rPr>
        <w:t>,</w:t>
      </w:r>
      <w:r w:rsidRPr="00945B90" w:rsidR="004C4E34">
        <w:rPr>
          <w:rFonts w:ascii="Arial" w:hAnsi="Arial" w:cs="Arial"/>
          <w:bCs/>
          <w:noProof/>
          <w:lang w:val="pt-BR"/>
        </w:rPr>
        <w:t xml:space="preserve"> </w:t>
      </w:r>
    </w:p>
    <w:p w:rsidRPr="00945B90" w:rsidR="004C4E34" w:rsidP="5B847B86" w:rsidRDefault="00DE7398" w14:paraId="453094B1" w14:textId="0415C3BD" w14:noSpellErr="1">
      <w:pPr>
        <w:tabs>
          <w:tab w:val="left" w:pos="993"/>
          <w:tab w:val="left" w:pos="1985"/>
        </w:tabs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hAnsi="Arial" w:cs="Arial"/>
          <w:noProof/>
          <w:sz w:val="22"/>
          <w:szCs w:val="22"/>
          <w:lang w:val="pt-BR"/>
        </w:rPr>
      </w:pPr>
      <w:r w:rsidRPr="5B847B86" w:rsidR="00945B90">
        <w:rPr>
          <w:rFonts w:ascii="Arial" w:hAnsi="Arial" w:cs="Arial"/>
          <w:noProof/>
          <w:sz w:val="22"/>
          <w:szCs w:val="22"/>
          <w:lang w:val="pt-BR"/>
        </w:rPr>
        <w:t>pois isso habilita a leitora a validar o dado e avaliar se o código foi mal interpretado</w:t>
      </w:r>
      <w:r w:rsidRPr="5B847B86" w:rsidR="00945B90">
        <w:rPr>
          <w:rFonts w:ascii="Arial" w:hAnsi="Arial" w:cs="Arial"/>
          <w:noProof/>
          <w:sz w:val="22"/>
          <w:szCs w:val="22"/>
          <w:lang w:val="pt-BR"/>
        </w:rPr>
        <w:t xml:space="preserve"> e rejeitá-lo.</w:t>
      </w:r>
    </w:p>
    <w:p w:rsidRPr="00D70F8A" w:rsidR="004C4E34" w:rsidP="00DE2000" w:rsidRDefault="00823EE3" w14:paraId="73C51BAC" w14:textId="2ECC4315">
      <w:pPr>
        <w:pStyle w:val="PargrafodaLista"/>
        <w:numPr>
          <w:ilvl w:val="0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lang w:val="en-US"/>
        </w:rPr>
      </w:pPr>
      <w:r w:rsidRPr="006632A1">
        <w:rPr>
          <w:rFonts w:ascii="Arial" w:hAnsi="Arial" w:cs="Arial"/>
          <w:bCs/>
          <w:noProof/>
          <w:lang w:val="pt-BR"/>
        </w:rPr>
        <w:lastRenderedPageBreak/>
        <w:t>Se estiverem usando um código de barras com o dígito de checagem</w:t>
      </w:r>
      <w:r w:rsidRPr="006632A1" w:rsidR="006632A1">
        <w:rPr>
          <w:rFonts w:ascii="Arial" w:hAnsi="Arial" w:cs="Arial"/>
          <w:bCs/>
          <w:noProof/>
          <w:lang w:val="pt-BR"/>
        </w:rPr>
        <w:t>, a leitora já valida o dado</w:t>
      </w:r>
      <w:r w:rsidR="006632A1">
        <w:rPr>
          <w:rFonts w:ascii="Arial" w:hAnsi="Arial" w:cs="Arial"/>
          <w:bCs/>
          <w:noProof/>
          <w:lang w:val="pt-BR"/>
        </w:rPr>
        <w:t xml:space="preserve"> e assim avalia se o mesmo foi mal interpretado rejeitando-o. </w:t>
      </w:r>
      <w:r w:rsidRPr="006632A1" w:rsidR="006632A1">
        <w:rPr>
          <w:rFonts w:ascii="Arial" w:hAnsi="Arial" w:cs="Arial"/>
          <w:bCs/>
          <w:noProof/>
          <w:lang w:val="en-US"/>
        </w:rPr>
        <w:t xml:space="preserve">Nenhuma </w:t>
      </w:r>
      <w:r w:rsidR="006632A1">
        <w:rPr>
          <w:rFonts w:ascii="Arial" w:hAnsi="Arial" w:cs="Arial"/>
          <w:bCs/>
          <w:noProof/>
          <w:lang w:val="en-US"/>
        </w:rPr>
        <w:t>ação requerida.</w:t>
      </w:r>
    </w:p>
    <w:p w:rsidRPr="006632A1" w:rsidR="00DE2000" w:rsidP="00DE2000" w:rsidRDefault="006632A1" w14:paraId="6BC3795D" w14:textId="752F6A57">
      <w:pPr>
        <w:pStyle w:val="PargrafodaLista"/>
        <w:numPr>
          <w:ilvl w:val="0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lang w:val="pt-BR"/>
        </w:rPr>
      </w:pPr>
      <w:r w:rsidRPr="006632A1">
        <w:rPr>
          <w:rFonts w:ascii="Arial" w:hAnsi="Arial" w:cs="Arial"/>
          <w:bCs/>
          <w:noProof/>
          <w:lang w:val="pt-BR"/>
        </w:rPr>
        <w:t xml:space="preserve">Se não usarem código de barras gerados localmente para serem lidos no </w:t>
      </w:r>
      <w:r w:rsidRPr="006632A1" w:rsidR="00DE2000">
        <w:rPr>
          <w:rFonts w:ascii="Arial" w:hAnsi="Arial" w:cs="Arial"/>
          <w:bCs/>
          <w:noProof/>
          <w:lang w:val="pt-BR"/>
        </w:rPr>
        <w:t>A</w:t>
      </w:r>
      <w:r w:rsidRPr="006632A1" w:rsidR="00E0711B">
        <w:rPr>
          <w:rFonts w:ascii="Arial" w:hAnsi="Arial" w:cs="Arial"/>
          <w:bCs/>
          <w:noProof/>
          <w:lang w:val="pt-BR"/>
        </w:rPr>
        <w:t>BL8</w:t>
      </w:r>
      <w:r w:rsidRPr="006632A1" w:rsidR="00E6305B">
        <w:rPr>
          <w:rFonts w:ascii="Arial" w:hAnsi="Arial" w:cs="Arial"/>
          <w:bCs/>
          <w:noProof/>
          <w:lang w:val="pt-BR"/>
        </w:rPr>
        <w:t>0</w:t>
      </w:r>
      <w:r w:rsidRPr="006632A1" w:rsidR="002221C4">
        <w:rPr>
          <w:rFonts w:ascii="Arial" w:hAnsi="Arial" w:cs="Arial"/>
          <w:lang w:val="pt-BR"/>
        </w:rPr>
        <w:t>, n</w:t>
      </w:r>
      <w:r w:rsidRPr="006632A1">
        <w:rPr>
          <w:rFonts w:ascii="Arial" w:hAnsi="Arial" w:cs="Arial"/>
          <w:lang w:val="pt-BR"/>
        </w:rPr>
        <w:t xml:space="preserve">enhuma </w:t>
      </w:r>
      <w:r>
        <w:rPr>
          <w:rFonts w:ascii="Arial" w:hAnsi="Arial" w:cs="Arial"/>
          <w:lang w:val="pt-BR"/>
        </w:rPr>
        <w:t>ação a curto prazo é requerida</w:t>
      </w:r>
      <w:r w:rsidRPr="006632A1" w:rsidR="002221C4">
        <w:rPr>
          <w:rFonts w:ascii="Arial" w:hAnsi="Arial" w:cs="Arial"/>
          <w:lang w:val="pt-BR"/>
        </w:rPr>
        <w:t>.</w:t>
      </w:r>
    </w:p>
    <w:p w:rsidRPr="006632A1" w:rsidR="00331135" w:rsidP="00B5283F" w:rsidRDefault="006632A1" w14:paraId="4513C392" w14:textId="11CAC894">
      <w:pPr>
        <w:pStyle w:val="PargrafodaLista"/>
        <w:numPr>
          <w:ilvl w:val="0"/>
          <w:numId w:val="23"/>
        </w:numPr>
        <w:tabs>
          <w:tab w:val="left" w:pos="709"/>
          <w:tab w:val="left" w:pos="1843"/>
        </w:tabs>
        <w:ind w:left="567"/>
        <w:rPr>
          <w:rFonts w:ascii="Arial" w:hAnsi="Arial" w:cs="Arial"/>
          <w:b/>
          <w:lang w:val="pt-BR"/>
        </w:rPr>
      </w:pPr>
      <w:r w:rsidRPr="006632A1">
        <w:rPr>
          <w:rFonts w:ascii="Arial" w:hAnsi="Arial" w:cs="Arial"/>
          <w:bCs/>
          <w:lang w:val="pt-BR"/>
        </w:rPr>
        <w:t>Favor, preencher o Formulário de Resposta ao Recall (última página dessa Carta) e submeter ao Distribuidor Radiometer</w:t>
      </w:r>
      <w:r w:rsidRPr="006632A1" w:rsidR="00FB1253">
        <w:rPr>
          <w:rFonts w:ascii="Arial" w:hAnsi="Arial" w:cs="Arial"/>
          <w:lang w:val="pt-BR"/>
        </w:rPr>
        <w:t>.</w:t>
      </w:r>
    </w:p>
    <w:p w:rsidRPr="003F31C4" w:rsidR="0089313D" w:rsidP="003310F0" w:rsidRDefault="00B41948" w14:paraId="22428957" w14:textId="58BB455B">
      <w:pPr>
        <w:rPr>
          <w:rFonts w:ascii="Arial" w:hAnsi="Arial" w:cs="Arial"/>
          <w:b/>
          <w:sz w:val="22"/>
          <w:szCs w:val="22"/>
          <w:lang w:val="pt-BR"/>
        </w:rPr>
      </w:pPr>
      <w:r w:rsidRPr="003F31C4">
        <w:rPr>
          <w:rFonts w:ascii="Arial" w:hAnsi="Arial" w:cs="Arial"/>
          <w:b/>
          <w:sz w:val="22"/>
          <w:szCs w:val="22"/>
          <w:lang w:val="pt-BR"/>
        </w:rPr>
        <w:t>Solu</w:t>
      </w:r>
      <w:r w:rsidRPr="003F31C4" w:rsidR="006632A1">
        <w:rPr>
          <w:rFonts w:ascii="Arial" w:hAnsi="Arial" w:cs="Arial"/>
          <w:b/>
          <w:sz w:val="22"/>
          <w:szCs w:val="22"/>
          <w:lang w:val="pt-BR"/>
        </w:rPr>
        <w:t xml:space="preserve">ção provida pela </w:t>
      </w:r>
      <w:r w:rsidRPr="003F31C4">
        <w:rPr>
          <w:rFonts w:ascii="Arial" w:hAnsi="Arial" w:cs="Arial"/>
          <w:b/>
          <w:sz w:val="22"/>
          <w:szCs w:val="22"/>
          <w:lang w:val="pt-BR"/>
        </w:rPr>
        <w:t>Radiometer</w:t>
      </w:r>
    </w:p>
    <w:p w:rsidRPr="006632A1" w:rsidR="006D4EED" w:rsidP="003310F0" w:rsidRDefault="006632A1" w14:paraId="6D9B8527" w14:textId="1FC607CA">
      <w:pPr>
        <w:rPr>
          <w:rFonts w:ascii="Arial" w:hAnsi="Arial" w:cs="Arial"/>
          <w:bCs/>
          <w:sz w:val="22"/>
          <w:szCs w:val="22"/>
          <w:lang w:val="pt-BR"/>
        </w:rPr>
      </w:pPr>
      <w:r w:rsidRPr="006632A1">
        <w:rPr>
          <w:rFonts w:ascii="Arial" w:hAnsi="Arial" w:cs="Arial"/>
          <w:bCs/>
          <w:sz w:val="22"/>
          <w:szCs w:val="22"/>
          <w:lang w:val="pt-BR"/>
        </w:rPr>
        <w:t xml:space="preserve">A </w:t>
      </w:r>
      <w:r w:rsidRPr="006632A1" w:rsidR="00B31CF8">
        <w:rPr>
          <w:rFonts w:ascii="Arial" w:hAnsi="Arial" w:cs="Arial"/>
          <w:bCs/>
          <w:sz w:val="22"/>
          <w:szCs w:val="22"/>
          <w:lang w:val="pt-BR"/>
        </w:rPr>
        <w:t xml:space="preserve">Radiometer </w:t>
      </w:r>
      <w:r w:rsidRPr="006632A1">
        <w:rPr>
          <w:rFonts w:ascii="Arial" w:hAnsi="Arial" w:cs="Arial"/>
          <w:bCs/>
          <w:sz w:val="22"/>
          <w:szCs w:val="22"/>
          <w:lang w:val="pt-BR"/>
        </w:rPr>
        <w:t xml:space="preserve">proverá a seguinte solução para todos os aparelhos, independentemente do tipo de Código de barras usado ou até mesmo se nenhum Código de </w:t>
      </w:r>
      <w:r>
        <w:rPr>
          <w:rFonts w:ascii="Arial" w:hAnsi="Arial" w:cs="Arial"/>
          <w:bCs/>
          <w:sz w:val="22"/>
          <w:szCs w:val="22"/>
          <w:lang w:val="pt-BR"/>
        </w:rPr>
        <w:t>barras for usado:</w:t>
      </w:r>
    </w:p>
    <w:p w:rsidRPr="003F31C4" w:rsidR="00D019C7" w:rsidP="00D019C7" w:rsidRDefault="000022AE" w14:paraId="02500C01" w14:textId="3DD571EF">
      <w:pPr>
        <w:tabs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</w:tabs>
        <w:spacing w:before="60"/>
        <w:rPr>
          <w:rFonts w:ascii="Arial" w:hAnsi="Arial" w:cs="Arial"/>
          <w:bCs/>
          <w:sz w:val="22"/>
          <w:szCs w:val="22"/>
          <w:lang w:val="pt-BR"/>
        </w:rPr>
      </w:pPr>
      <w:r w:rsidRPr="000022AE">
        <w:rPr>
          <w:rFonts w:ascii="Arial" w:hAnsi="Arial" w:cs="Arial"/>
          <w:bCs/>
          <w:sz w:val="22"/>
          <w:szCs w:val="22"/>
          <w:lang w:val="pt-BR"/>
        </w:rPr>
        <w:t xml:space="preserve">A solução é fazer com que o software do aparelho realize </w:t>
      </w:r>
      <w:r w:rsidRPr="000022AE" w:rsidR="003F31C4">
        <w:rPr>
          <w:rFonts w:ascii="Arial" w:hAnsi="Arial" w:cs="Arial"/>
          <w:bCs/>
          <w:sz w:val="22"/>
          <w:szCs w:val="22"/>
          <w:lang w:val="pt-BR"/>
        </w:rPr>
        <w:t>múltiplas</w:t>
      </w:r>
      <w:r w:rsidRPr="000022AE">
        <w:rPr>
          <w:rFonts w:ascii="Arial" w:hAnsi="Arial" w:cs="Arial"/>
          <w:bCs/>
          <w:sz w:val="22"/>
          <w:szCs w:val="22"/>
          <w:lang w:val="pt-BR"/>
        </w:rPr>
        <w:t xml:space="preserve"> leituras ao ler um Código de barras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(atualmente realiza apenas uma leitura)</w:t>
      </w:r>
      <w:r w:rsidRPr="000022AE" w:rsidR="00D019C7">
        <w:rPr>
          <w:rFonts w:ascii="Arial" w:hAnsi="Arial" w:cs="Arial"/>
          <w:bCs/>
          <w:sz w:val="22"/>
          <w:szCs w:val="22"/>
          <w:lang w:val="pt-BR"/>
        </w:rPr>
        <w:t xml:space="preserve">. </w:t>
      </w:r>
      <w:r w:rsidRPr="003F31C4">
        <w:rPr>
          <w:rFonts w:ascii="Arial" w:hAnsi="Arial" w:cs="Arial"/>
          <w:bCs/>
          <w:sz w:val="22"/>
          <w:szCs w:val="22"/>
          <w:lang w:val="pt-BR"/>
        </w:rPr>
        <w:t xml:space="preserve">Depois, </w:t>
      </w:r>
      <w:r w:rsidRPr="003F31C4" w:rsidR="003F31C4">
        <w:rPr>
          <w:rFonts w:ascii="Arial" w:hAnsi="Arial" w:cs="Arial"/>
          <w:bCs/>
          <w:sz w:val="22"/>
          <w:szCs w:val="22"/>
          <w:lang w:val="pt-BR"/>
        </w:rPr>
        <w:t>as múltiplas leituras têm</w:t>
      </w:r>
      <w:r w:rsidRPr="003F31C4">
        <w:rPr>
          <w:rFonts w:ascii="Arial" w:hAnsi="Arial" w:cs="Arial"/>
          <w:bCs/>
          <w:sz w:val="22"/>
          <w:szCs w:val="22"/>
          <w:lang w:val="pt-BR"/>
        </w:rPr>
        <w:t xml:space="preserve"> que ser idênticas.</w:t>
      </w:r>
      <w:r w:rsidRPr="003F31C4" w:rsidR="00D019C7"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 w:rsidRPr="000022AE" w:rsidR="00D019C7" w:rsidP="00D019C7" w:rsidRDefault="000022AE" w14:paraId="53E925F4" w14:textId="48E43E5B">
      <w:pPr>
        <w:tabs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</w:tabs>
        <w:spacing w:before="60"/>
        <w:rPr>
          <w:rFonts w:ascii="Arial" w:hAnsi="Arial" w:cs="Arial"/>
          <w:bCs/>
          <w:sz w:val="22"/>
          <w:szCs w:val="22"/>
          <w:lang w:val="pt-BR"/>
        </w:rPr>
      </w:pPr>
      <w:r w:rsidRPr="000022AE">
        <w:rPr>
          <w:rFonts w:ascii="Arial" w:hAnsi="Arial" w:cs="Arial"/>
          <w:bCs/>
          <w:sz w:val="22"/>
          <w:szCs w:val="22"/>
          <w:lang w:val="pt-BR"/>
        </w:rPr>
        <w:t>Para códigos de barr</w:t>
      </w:r>
      <w:r w:rsidR="003F31C4">
        <w:rPr>
          <w:rFonts w:ascii="Arial" w:hAnsi="Arial" w:cs="Arial"/>
          <w:bCs/>
          <w:sz w:val="22"/>
          <w:szCs w:val="22"/>
          <w:lang w:val="pt-BR"/>
        </w:rPr>
        <w:t>a</w:t>
      </w:r>
      <w:r w:rsidRPr="000022AE">
        <w:rPr>
          <w:rFonts w:ascii="Arial" w:hAnsi="Arial" w:cs="Arial"/>
          <w:bCs/>
          <w:sz w:val="22"/>
          <w:szCs w:val="22"/>
          <w:lang w:val="pt-BR"/>
        </w:rPr>
        <w:t>s sem o dígito de checagem essa alteração pode reduzir significativamente o risco de má inter</w:t>
      </w:r>
      <w:r>
        <w:rPr>
          <w:rFonts w:ascii="Arial" w:hAnsi="Arial" w:cs="Arial"/>
          <w:bCs/>
          <w:sz w:val="22"/>
          <w:szCs w:val="22"/>
          <w:lang w:val="pt-BR"/>
        </w:rPr>
        <w:t>pretação descrito acima.</w:t>
      </w:r>
    </w:p>
    <w:p w:rsidRPr="003F31C4" w:rsidR="0089313D" w:rsidP="00D019C7" w:rsidRDefault="000022AE" w14:paraId="3261E633" w14:textId="01CC70BE">
      <w:pPr>
        <w:spacing w:before="60"/>
        <w:rPr>
          <w:rFonts w:ascii="Arial" w:hAnsi="Arial" w:cs="Arial"/>
          <w:bCs/>
          <w:sz w:val="22"/>
          <w:szCs w:val="22"/>
          <w:lang w:val="pt-BR"/>
        </w:rPr>
      </w:pPr>
      <w:r w:rsidRPr="000022AE">
        <w:rPr>
          <w:rFonts w:ascii="Arial" w:hAnsi="Arial" w:cs="Arial"/>
          <w:bCs/>
          <w:sz w:val="22"/>
          <w:szCs w:val="22"/>
          <w:lang w:val="pt-BR"/>
        </w:rPr>
        <w:t>A implementação dessa alteração requer uma atualização de soft</w:t>
      </w:r>
      <w:r>
        <w:rPr>
          <w:rFonts w:ascii="Arial" w:hAnsi="Arial" w:cs="Arial"/>
          <w:bCs/>
          <w:sz w:val="22"/>
          <w:szCs w:val="22"/>
          <w:lang w:val="pt-BR"/>
        </w:rPr>
        <w:t>ware</w:t>
      </w:r>
      <w:r w:rsidR="003F31C4">
        <w:rPr>
          <w:rFonts w:ascii="Arial" w:hAnsi="Arial" w:cs="Arial"/>
          <w:bCs/>
          <w:sz w:val="22"/>
          <w:szCs w:val="22"/>
          <w:lang w:val="pt-BR"/>
        </w:rPr>
        <w:t xml:space="preserve">. </w:t>
      </w:r>
      <w:r w:rsidRPr="003F31C4" w:rsidR="003F31C4">
        <w:rPr>
          <w:rFonts w:ascii="Arial" w:hAnsi="Arial" w:cs="Arial"/>
          <w:bCs/>
          <w:sz w:val="22"/>
          <w:szCs w:val="22"/>
          <w:lang w:val="pt-BR"/>
        </w:rPr>
        <w:t>Essa atualização está sendo planejada e faremos co</w:t>
      </w:r>
      <w:r w:rsidR="003F31C4">
        <w:rPr>
          <w:rFonts w:ascii="Arial" w:hAnsi="Arial" w:cs="Arial"/>
          <w:bCs/>
          <w:sz w:val="22"/>
          <w:szCs w:val="22"/>
          <w:lang w:val="pt-BR"/>
        </w:rPr>
        <w:t>n</w:t>
      </w:r>
      <w:r w:rsidRPr="003F31C4" w:rsidR="003F31C4">
        <w:rPr>
          <w:rFonts w:ascii="Arial" w:hAnsi="Arial" w:cs="Arial"/>
          <w:bCs/>
          <w:sz w:val="22"/>
          <w:szCs w:val="22"/>
          <w:lang w:val="pt-BR"/>
        </w:rPr>
        <w:t>tato quando a nova vers</w:t>
      </w:r>
      <w:r w:rsidR="003F31C4">
        <w:rPr>
          <w:rFonts w:ascii="Arial" w:hAnsi="Arial" w:cs="Arial"/>
          <w:bCs/>
          <w:sz w:val="22"/>
          <w:szCs w:val="22"/>
          <w:lang w:val="pt-BR"/>
        </w:rPr>
        <w:t xml:space="preserve">ão estiver disponível. </w:t>
      </w:r>
      <w:r w:rsidRPr="003F31C4" w:rsidR="00B31CF8"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 w:rsidRPr="003F31C4" w:rsidR="0089313D" w:rsidP="003310F0" w:rsidRDefault="0089313D" w14:paraId="70C8F3DD" w14:textId="77777777">
      <w:pPr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Pr="003F31C4" w:rsidR="00B41948" w:rsidP="00B41948" w:rsidRDefault="00B524D3" w14:paraId="68404E1C" w14:textId="4896970A">
      <w:pPr>
        <w:rPr>
          <w:rFonts w:ascii="Arial" w:hAnsi="Arial" w:cs="Arial"/>
          <w:b/>
          <w:sz w:val="22"/>
          <w:szCs w:val="22"/>
          <w:lang w:val="pt-BR"/>
        </w:rPr>
      </w:pPr>
      <w:r w:rsidRPr="003F31C4">
        <w:rPr>
          <w:rFonts w:ascii="Arial" w:hAnsi="Arial" w:cs="Arial"/>
          <w:b/>
          <w:sz w:val="22"/>
          <w:szCs w:val="22"/>
          <w:lang w:val="pt-BR"/>
        </w:rPr>
        <w:t>Sua ajuda é apreciada</w:t>
      </w:r>
    </w:p>
    <w:p w:rsidRPr="00B524D3" w:rsidR="003310F0" w:rsidP="003310F0" w:rsidRDefault="00B524D3" w14:paraId="06016683" w14:textId="780BBA24">
      <w:pPr>
        <w:rPr>
          <w:rFonts w:ascii="Arial" w:hAnsi="Arial" w:cs="Arial"/>
          <w:sz w:val="22"/>
          <w:szCs w:val="22"/>
          <w:lang w:val="pt-BR"/>
        </w:rPr>
      </w:pPr>
      <w:r w:rsidRPr="00B524D3">
        <w:rPr>
          <w:rFonts w:ascii="Arial" w:hAnsi="Arial" w:cs="Arial"/>
          <w:sz w:val="22"/>
          <w:szCs w:val="22"/>
          <w:lang w:val="pt-BR"/>
        </w:rPr>
        <w:t>Se você não for o usuário final do produto afetado, favor assegurar-se de que essa Carta seja distribuída ao mesmo.</w:t>
      </w:r>
    </w:p>
    <w:p w:rsidRPr="00B524D3" w:rsidR="003310F0" w:rsidRDefault="003310F0" w14:paraId="7EC65700" w14:textId="77777777">
      <w:pPr>
        <w:rPr>
          <w:rFonts w:ascii="Arial" w:hAnsi="Arial" w:cs="Arial"/>
          <w:sz w:val="22"/>
          <w:szCs w:val="22"/>
          <w:lang w:val="pt-BR"/>
        </w:rPr>
      </w:pPr>
    </w:p>
    <w:p w:rsidRPr="00B524D3" w:rsidR="00B23639" w:rsidRDefault="00B524D3" w14:paraId="1A0489AC" w14:textId="1D15E3CC">
      <w:pPr>
        <w:rPr>
          <w:rFonts w:ascii="Arial" w:hAnsi="Arial" w:cs="Arial"/>
          <w:sz w:val="22"/>
          <w:szCs w:val="22"/>
          <w:lang w:val="pt-BR"/>
        </w:rPr>
      </w:pPr>
      <w:r w:rsidRPr="00B524D3">
        <w:rPr>
          <w:rFonts w:ascii="Arial" w:hAnsi="Arial" w:cs="Arial"/>
          <w:sz w:val="22"/>
          <w:szCs w:val="22"/>
          <w:lang w:val="pt-BR"/>
        </w:rPr>
        <w:t>Em caso de dúvidas, favor contatar o Dis</w:t>
      </w:r>
      <w:r>
        <w:rPr>
          <w:rFonts w:ascii="Arial" w:hAnsi="Arial" w:cs="Arial"/>
          <w:sz w:val="22"/>
          <w:szCs w:val="22"/>
          <w:lang w:val="pt-BR"/>
        </w:rPr>
        <w:t>tribuidor Radiometer</w:t>
      </w:r>
      <w:r w:rsidRPr="00B524D3" w:rsidR="00160B21">
        <w:rPr>
          <w:rFonts w:ascii="Arial" w:hAnsi="Arial" w:cs="Arial"/>
          <w:sz w:val="22"/>
          <w:szCs w:val="22"/>
          <w:lang w:val="pt-BR"/>
        </w:rPr>
        <w:t>.</w:t>
      </w:r>
    </w:p>
    <w:p w:rsidRPr="00B524D3" w:rsidR="008F38FC" w:rsidRDefault="008F38FC" w14:paraId="3B2249E6" w14:textId="77777777">
      <w:pPr>
        <w:rPr>
          <w:rFonts w:ascii="Arial" w:hAnsi="Arial" w:cs="Arial"/>
          <w:color w:val="FF0000"/>
          <w:sz w:val="22"/>
          <w:szCs w:val="22"/>
          <w:lang w:val="pt-BR"/>
        </w:rPr>
      </w:pPr>
    </w:p>
    <w:p w:rsidRPr="003F31C4" w:rsidR="00B23639" w:rsidRDefault="00B524D3" w14:paraId="2D79E229" w14:textId="59233E65">
      <w:pPr>
        <w:rPr>
          <w:rFonts w:ascii="Arial" w:hAnsi="Arial" w:cs="Arial"/>
          <w:sz w:val="22"/>
          <w:szCs w:val="22"/>
          <w:lang w:val="pt-BR"/>
        </w:rPr>
      </w:pPr>
      <w:r w:rsidRPr="003F31C4">
        <w:rPr>
          <w:rFonts w:ascii="Arial" w:hAnsi="Arial" w:cs="Arial"/>
          <w:sz w:val="22"/>
          <w:szCs w:val="22"/>
          <w:lang w:val="pt-BR"/>
        </w:rPr>
        <w:t>Atenciosamente</w:t>
      </w:r>
      <w:r w:rsidRPr="003F31C4" w:rsidR="00B23639">
        <w:rPr>
          <w:rFonts w:ascii="Arial" w:hAnsi="Arial" w:cs="Arial"/>
          <w:sz w:val="22"/>
          <w:szCs w:val="22"/>
          <w:lang w:val="pt-BR"/>
        </w:rPr>
        <w:t>,</w:t>
      </w:r>
    </w:p>
    <w:p w:rsidRPr="003F31C4" w:rsidR="00B23639" w:rsidP="00740C1A" w:rsidRDefault="00B524D3" w14:paraId="37E5FE0F" w14:textId="6AF287B0">
      <w:pPr>
        <w:pStyle w:val="Corpodetexto2"/>
        <w:rPr>
          <w:szCs w:val="22"/>
          <w:lang w:val="pt-BR"/>
        </w:rPr>
      </w:pPr>
      <w:r w:rsidRPr="003F31C4">
        <w:rPr>
          <w:szCs w:val="22"/>
          <w:lang w:val="pt-BR"/>
        </w:rPr>
        <w:t>BIODINA</w:t>
      </w:r>
    </w:p>
    <w:p w:rsidRPr="003F31C4" w:rsidR="00B524D3" w:rsidP="00740C1A" w:rsidRDefault="00B524D3" w14:paraId="754C5628" w14:textId="0C923A0A">
      <w:pPr>
        <w:pStyle w:val="Corpodetexto2"/>
        <w:rPr>
          <w:szCs w:val="22"/>
          <w:lang w:val="pt-BR"/>
        </w:rPr>
      </w:pPr>
    </w:p>
    <w:p w:rsidRPr="00B524D3" w:rsidR="00B524D3" w:rsidP="00740C1A" w:rsidRDefault="00B524D3" w14:paraId="60C94EB3" w14:textId="407917BA">
      <w:pPr>
        <w:pStyle w:val="Corpodetexto2"/>
        <w:rPr>
          <w:szCs w:val="22"/>
          <w:lang w:val="pt-BR"/>
        </w:rPr>
      </w:pPr>
      <w:r w:rsidRPr="00B524D3">
        <w:rPr>
          <w:szCs w:val="22"/>
          <w:lang w:val="pt-BR"/>
        </w:rPr>
        <w:t>Sylvio dos Santos Jr.</w:t>
      </w:r>
    </w:p>
    <w:p w:rsidR="00B524D3" w:rsidP="00740C1A" w:rsidRDefault="00B524D3" w14:paraId="0090068D" w14:textId="1A2AD744">
      <w:pPr>
        <w:pStyle w:val="Corpodetexto2"/>
        <w:rPr>
          <w:szCs w:val="22"/>
          <w:lang w:val="pt-BR"/>
        </w:rPr>
      </w:pPr>
      <w:r w:rsidRPr="00B524D3">
        <w:rPr>
          <w:szCs w:val="22"/>
          <w:lang w:val="pt-BR"/>
        </w:rPr>
        <w:t>Resp</w:t>
      </w:r>
      <w:r>
        <w:rPr>
          <w:szCs w:val="22"/>
          <w:lang w:val="pt-BR"/>
        </w:rPr>
        <w:t>onsável Técnico</w:t>
      </w:r>
    </w:p>
    <w:p w:rsidRPr="00B524D3" w:rsidR="00B524D3" w:rsidP="00740C1A" w:rsidRDefault="00B524D3" w14:paraId="78911D72" w14:textId="0C0088CE">
      <w:pPr>
        <w:pStyle w:val="Corpodetexto2"/>
        <w:rPr>
          <w:szCs w:val="22"/>
          <w:lang w:val="pt-BR"/>
        </w:rPr>
      </w:pPr>
      <w:r>
        <w:rPr>
          <w:szCs w:val="22"/>
          <w:lang w:val="pt-BR"/>
        </w:rPr>
        <w:t>E-mail.: Sylvio.sj@biodina.com.br</w:t>
      </w:r>
    </w:p>
    <w:p w:rsidRPr="00B524D3" w:rsidR="00B41948" w:rsidRDefault="00B41948" w14:paraId="0D506403" w14:textId="77777777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B524D3">
        <w:rPr>
          <w:rFonts w:ascii="Arial" w:hAnsi="Arial" w:cs="Arial"/>
          <w:b/>
          <w:bCs/>
          <w:sz w:val="22"/>
          <w:szCs w:val="22"/>
          <w:lang w:val="pt-BR"/>
        </w:rPr>
        <w:br w:type="page"/>
      </w:r>
    </w:p>
    <w:p w:rsidRPr="00374108" w:rsidR="00B41948" w:rsidP="00374108" w:rsidRDefault="00374108" w14:paraId="4DD30F16" w14:textId="7BE85EAF">
      <w:pPr>
        <w:spacing w:line="300" w:lineRule="auto"/>
        <w:ind w:right="1094"/>
        <w:jc w:val="center"/>
        <w:rPr>
          <w:rFonts w:ascii="Arial" w:hAnsi="Arial" w:cs="Arial"/>
          <w:sz w:val="18"/>
          <w:szCs w:val="18"/>
          <w:lang w:val="pt-BR"/>
        </w:rPr>
      </w:pPr>
      <w:r w:rsidRPr="00374108">
        <w:rPr>
          <w:rFonts w:ascii="Arial" w:hAnsi="Arial" w:cs="Arial"/>
          <w:bCs/>
          <w:sz w:val="44"/>
          <w:szCs w:val="44"/>
          <w:lang w:val="pt-BR"/>
        </w:rPr>
        <w:lastRenderedPageBreak/>
        <w:t xml:space="preserve">Formulário de Resposta ao </w:t>
      </w:r>
      <w:r w:rsidRPr="00374108" w:rsidR="00B41948">
        <w:rPr>
          <w:rFonts w:ascii="Arial" w:hAnsi="Arial" w:cs="Arial"/>
          <w:bCs/>
          <w:sz w:val="44"/>
          <w:szCs w:val="44"/>
          <w:lang w:val="pt-BR"/>
        </w:rPr>
        <w:t>Recall</w:t>
      </w:r>
      <w:r w:rsidRPr="00374108" w:rsidR="00B41948">
        <w:rPr>
          <w:rFonts w:ascii="Arial" w:hAnsi="Arial" w:cs="Arial"/>
          <w:sz w:val="18"/>
          <w:szCs w:val="18"/>
          <w:lang w:val="pt-BR"/>
        </w:rPr>
        <w:tab/>
      </w:r>
    </w:p>
    <w:p w:rsidRPr="003F31C4" w:rsidR="00B41948" w:rsidP="00B41948" w:rsidRDefault="00B41948" w14:paraId="751DE05B" w14:textId="77777777">
      <w:pPr>
        <w:rPr>
          <w:rFonts w:ascii="Arial" w:hAnsi="Arial" w:cs="Arial"/>
          <w:lang w:val="pt-BR"/>
        </w:rPr>
      </w:pPr>
    </w:p>
    <w:p w:rsidRPr="00374108" w:rsidR="00F769EF" w:rsidP="00B41948" w:rsidRDefault="00F769EF" w14:paraId="09A5C048" w14:textId="0FF18619">
      <w:pPr>
        <w:pStyle w:val="NormalArial"/>
        <w:rPr>
          <w:lang w:val="pt-BR"/>
        </w:rPr>
      </w:pPr>
      <w:r w:rsidRPr="00374108">
        <w:rPr>
          <w:b/>
          <w:bCs/>
          <w:sz w:val="28"/>
          <w:lang w:val="pt-BR"/>
        </w:rPr>
        <w:t>A</w:t>
      </w:r>
      <w:r w:rsidRPr="00374108" w:rsidR="00E0711B">
        <w:rPr>
          <w:b/>
          <w:bCs/>
          <w:sz w:val="28"/>
          <w:lang w:val="pt-BR"/>
        </w:rPr>
        <w:t>BL8</w:t>
      </w:r>
      <w:r w:rsidRPr="00374108" w:rsidR="00E6305B">
        <w:rPr>
          <w:b/>
          <w:bCs/>
          <w:sz w:val="28"/>
          <w:lang w:val="pt-BR"/>
        </w:rPr>
        <w:t>0</w:t>
      </w:r>
      <w:r w:rsidRPr="00374108">
        <w:rPr>
          <w:b/>
          <w:bCs/>
          <w:sz w:val="28"/>
          <w:lang w:val="pt-BR"/>
        </w:rPr>
        <w:t>, Ris</w:t>
      </w:r>
      <w:r w:rsidRPr="00374108" w:rsidR="00374108">
        <w:rPr>
          <w:b/>
          <w:bCs/>
          <w:sz w:val="28"/>
          <w:lang w:val="pt-BR"/>
        </w:rPr>
        <w:t>co de troca de ID de Paciente</w:t>
      </w:r>
    </w:p>
    <w:p w:rsidRPr="00374108" w:rsidR="00B41948" w:rsidP="00B41948" w:rsidRDefault="00B41948" w14:paraId="36CE4281" w14:textId="77777777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</w:p>
    <w:p w:rsidRPr="00374108" w:rsidR="00B41948" w:rsidP="00B41948" w:rsidRDefault="00B41948" w14:paraId="21DA191F" w14:textId="38903CBD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  <w:r w:rsidRPr="00BE02C2">
        <w:rPr>
          <w:rFonts w:ascii="Wingdings 2" w:hAnsi="Wingdings 2" w:eastAsia="Wingdings 2" w:cs="Wingdings 2"/>
          <w:sz w:val="22"/>
          <w:szCs w:val="22"/>
        </w:rPr>
        <w:t>*</w:t>
      </w:r>
      <w:r w:rsidRPr="00374108">
        <w:rPr>
          <w:sz w:val="22"/>
          <w:szCs w:val="22"/>
          <w:lang w:val="pt-BR"/>
        </w:rPr>
        <w:tab/>
      </w:r>
      <w:r w:rsidRPr="00374108" w:rsidR="00374108">
        <w:rPr>
          <w:sz w:val="22"/>
          <w:szCs w:val="22"/>
          <w:lang w:val="pt-BR"/>
        </w:rPr>
        <w:t>Recebemos a carta de aviso e podemos confirm</w:t>
      </w:r>
      <w:r w:rsidR="00374108">
        <w:rPr>
          <w:sz w:val="22"/>
          <w:szCs w:val="22"/>
          <w:lang w:val="pt-BR"/>
        </w:rPr>
        <w:t>a</w:t>
      </w:r>
      <w:r w:rsidRPr="00374108" w:rsidR="00374108">
        <w:rPr>
          <w:sz w:val="22"/>
          <w:szCs w:val="22"/>
          <w:lang w:val="pt-BR"/>
        </w:rPr>
        <w:t xml:space="preserve">r que: </w:t>
      </w:r>
    </w:p>
    <w:p w:rsidRPr="00374108" w:rsidR="00B41948" w:rsidP="00B41948" w:rsidRDefault="00B41948" w14:paraId="47026DF6" w14:textId="77777777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</w:p>
    <w:p w:rsidRPr="003F31C4" w:rsidR="00B41948" w:rsidP="002221C4" w:rsidRDefault="00B41948" w14:paraId="43415CF2" w14:textId="66B6C8B9">
      <w:pPr>
        <w:pStyle w:val="NormalArial"/>
        <w:tabs>
          <w:tab w:val="left" w:pos="567"/>
          <w:tab w:val="left" w:pos="993"/>
        </w:tabs>
        <w:ind w:left="993" w:hanging="709"/>
        <w:rPr>
          <w:sz w:val="22"/>
          <w:szCs w:val="22"/>
          <w:lang w:val="pt-BR"/>
        </w:rPr>
      </w:pPr>
      <w:r w:rsidRPr="00374108">
        <w:rPr>
          <w:sz w:val="22"/>
          <w:szCs w:val="22"/>
          <w:lang w:val="pt-BR"/>
        </w:rPr>
        <w:tab/>
      </w:r>
      <w:r w:rsidRPr="00BE02C2">
        <w:rPr>
          <w:rFonts w:ascii="Wingdings 2" w:hAnsi="Wingdings 2" w:eastAsia="Wingdings 2" w:cs="Wingdings 2"/>
          <w:sz w:val="22"/>
          <w:szCs w:val="22"/>
        </w:rPr>
        <w:t>*</w:t>
      </w:r>
      <w:r w:rsidRPr="00374108">
        <w:rPr>
          <w:sz w:val="22"/>
          <w:szCs w:val="22"/>
          <w:lang w:val="pt-BR"/>
        </w:rPr>
        <w:tab/>
      </w:r>
      <w:r w:rsidRPr="00374108" w:rsidR="00374108">
        <w:rPr>
          <w:sz w:val="22"/>
          <w:szCs w:val="22"/>
          <w:lang w:val="pt-BR"/>
        </w:rPr>
        <w:t>Usamos um Código de barras</w:t>
      </w:r>
      <w:r w:rsidR="00374108">
        <w:rPr>
          <w:sz w:val="22"/>
          <w:szCs w:val="22"/>
          <w:lang w:val="pt-BR"/>
        </w:rPr>
        <w:t xml:space="preserve"> </w:t>
      </w:r>
      <w:r w:rsidR="00374108">
        <w:rPr>
          <w:b/>
          <w:sz w:val="22"/>
          <w:szCs w:val="22"/>
          <w:lang w:val="pt-BR"/>
        </w:rPr>
        <w:t xml:space="preserve">SEM </w:t>
      </w:r>
      <w:r w:rsidR="00374108">
        <w:rPr>
          <w:sz w:val="22"/>
          <w:szCs w:val="22"/>
          <w:lang w:val="pt-BR"/>
        </w:rPr>
        <w:t xml:space="preserve">o digito de checagem. </w:t>
      </w:r>
      <w:r w:rsidRPr="003F31C4" w:rsidR="00374108">
        <w:rPr>
          <w:sz w:val="22"/>
          <w:szCs w:val="22"/>
          <w:lang w:val="pt-BR"/>
        </w:rPr>
        <w:t xml:space="preserve">Mas: </w:t>
      </w:r>
    </w:p>
    <w:p w:rsidRPr="003F31C4" w:rsidR="00B41948" w:rsidP="00B41948" w:rsidRDefault="00B41948" w14:paraId="3D977CF1" w14:textId="77777777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  <w:r w:rsidRPr="003F31C4">
        <w:rPr>
          <w:sz w:val="22"/>
          <w:szCs w:val="22"/>
          <w:lang w:val="pt-BR"/>
        </w:rPr>
        <w:tab/>
      </w:r>
    </w:p>
    <w:p w:rsidRPr="00374108" w:rsidR="00B41948" w:rsidP="00064A21" w:rsidRDefault="00B41948" w14:paraId="77A0F8E6" w14:textId="4B1E75C2">
      <w:pPr>
        <w:pStyle w:val="NormalArial"/>
        <w:tabs>
          <w:tab w:val="left" w:pos="1276"/>
          <w:tab w:val="left" w:pos="1701"/>
          <w:tab w:val="left" w:pos="2410"/>
        </w:tabs>
        <w:ind w:left="1701" w:hanging="1701"/>
        <w:rPr>
          <w:sz w:val="22"/>
          <w:szCs w:val="22"/>
          <w:lang w:val="pt-BR"/>
        </w:rPr>
      </w:pPr>
      <w:r w:rsidRPr="003F31C4">
        <w:rPr>
          <w:sz w:val="22"/>
          <w:szCs w:val="22"/>
          <w:lang w:val="pt-BR"/>
        </w:rPr>
        <w:tab/>
      </w:r>
      <w:r w:rsidRPr="00BE02C2">
        <w:rPr>
          <w:rFonts w:ascii="Wingdings 2" w:hAnsi="Wingdings 2" w:eastAsia="Wingdings 2" w:cs="Wingdings 2"/>
          <w:sz w:val="22"/>
          <w:szCs w:val="22"/>
        </w:rPr>
        <w:t>*</w:t>
      </w:r>
      <w:r w:rsidRPr="00374108">
        <w:rPr>
          <w:sz w:val="22"/>
          <w:szCs w:val="22"/>
          <w:lang w:val="pt-BR"/>
        </w:rPr>
        <w:tab/>
      </w:r>
      <w:r w:rsidRPr="00374108" w:rsidR="00374108">
        <w:rPr>
          <w:sz w:val="22"/>
          <w:szCs w:val="22"/>
          <w:lang w:val="pt-BR"/>
        </w:rPr>
        <w:t>Entendemos que a Ra</w:t>
      </w:r>
      <w:r w:rsidRPr="00374108" w:rsidR="00064A21">
        <w:rPr>
          <w:sz w:val="22"/>
          <w:szCs w:val="22"/>
          <w:lang w:val="pt-BR"/>
        </w:rPr>
        <w:t xml:space="preserve">diometer </w:t>
      </w:r>
      <w:r w:rsidRPr="00374108" w:rsidR="00374108">
        <w:rPr>
          <w:sz w:val="22"/>
          <w:szCs w:val="22"/>
          <w:lang w:val="pt-BR"/>
        </w:rPr>
        <w:t>recomenda a habilitação do dígito de checagem no Código de barras usado atualmente ou a troca por um que tenha o dígito de checagem, mas, não podemos implementar de imediato.</w:t>
      </w:r>
    </w:p>
    <w:p w:rsidRPr="00374108" w:rsidR="00B41948" w:rsidP="00064A21" w:rsidRDefault="00B41948" w14:paraId="7579771A" w14:textId="77777777">
      <w:pPr>
        <w:pStyle w:val="NormalArial"/>
        <w:tabs>
          <w:tab w:val="left" w:pos="851"/>
          <w:tab w:val="left" w:pos="1276"/>
          <w:tab w:val="left" w:pos="1701"/>
          <w:tab w:val="left" w:pos="2410"/>
        </w:tabs>
        <w:ind w:left="1701" w:hanging="1701"/>
        <w:rPr>
          <w:sz w:val="22"/>
          <w:szCs w:val="22"/>
          <w:lang w:val="pt-BR"/>
        </w:rPr>
      </w:pPr>
    </w:p>
    <w:p w:rsidRPr="00332B3E" w:rsidR="00B41948" w:rsidP="00064A21" w:rsidRDefault="00B41948" w14:paraId="4FDB21D9" w14:textId="534F4BB9">
      <w:pPr>
        <w:pStyle w:val="NormalArial"/>
        <w:tabs>
          <w:tab w:val="left" w:pos="1276"/>
          <w:tab w:val="left" w:pos="1701"/>
          <w:tab w:val="left" w:pos="2410"/>
        </w:tabs>
        <w:ind w:left="1701" w:hanging="1701"/>
        <w:rPr>
          <w:sz w:val="22"/>
          <w:szCs w:val="22"/>
          <w:lang w:val="pt-BR"/>
        </w:rPr>
      </w:pPr>
      <w:r w:rsidRPr="00374108">
        <w:rPr>
          <w:sz w:val="22"/>
          <w:szCs w:val="22"/>
          <w:lang w:val="pt-BR"/>
        </w:rPr>
        <w:tab/>
      </w:r>
      <w:r w:rsidRPr="00BE02C2">
        <w:rPr>
          <w:rFonts w:ascii="Wingdings 2" w:hAnsi="Wingdings 2" w:eastAsia="Wingdings 2" w:cs="Wingdings 2"/>
          <w:sz w:val="22"/>
          <w:szCs w:val="22"/>
        </w:rPr>
        <w:t>*</w:t>
      </w:r>
      <w:r w:rsidRPr="00332B3E">
        <w:rPr>
          <w:sz w:val="22"/>
          <w:szCs w:val="22"/>
          <w:lang w:val="pt-BR"/>
        </w:rPr>
        <w:tab/>
      </w:r>
      <w:r w:rsidRPr="00332B3E" w:rsidR="00374108">
        <w:rPr>
          <w:sz w:val="22"/>
          <w:szCs w:val="22"/>
          <w:lang w:val="pt-BR"/>
        </w:rPr>
        <w:t>Iremos habilitar</w:t>
      </w:r>
      <w:r w:rsidRPr="00332B3E" w:rsidR="00332B3E">
        <w:rPr>
          <w:sz w:val="22"/>
          <w:szCs w:val="22"/>
          <w:lang w:val="pt-BR"/>
        </w:rPr>
        <w:t xml:space="preserve"> o dígito de checagem no Código de barras atual ou </w:t>
      </w:r>
      <w:proofErr w:type="spellStart"/>
      <w:r w:rsidRPr="00332B3E" w:rsidR="00332B3E">
        <w:rPr>
          <w:sz w:val="22"/>
          <w:szCs w:val="22"/>
          <w:lang w:val="pt-BR"/>
        </w:rPr>
        <w:t>mudra</w:t>
      </w:r>
      <w:proofErr w:type="spellEnd"/>
      <w:r w:rsidRPr="00332B3E" w:rsidR="00332B3E">
        <w:rPr>
          <w:sz w:val="22"/>
          <w:szCs w:val="22"/>
          <w:lang w:val="pt-BR"/>
        </w:rPr>
        <w:t xml:space="preserve"> para um que contenha</w:t>
      </w:r>
      <w:r w:rsidR="00332B3E">
        <w:rPr>
          <w:sz w:val="22"/>
          <w:szCs w:val="22"/>
          <w:lang w:val="pt-BR"/>
        </w:rPr>
        <w:t xml:space="preserve"> o dígito.</w:t>
      </w:r>
    </w:p>
    <w:p w:rsidRPr="00332B3E" w:rsidR="00B41948" w:rsidP="00B41948" w:rsidRDefault="00B41948" w14:paraId="24AE4FFC" w14:textId="77777777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</w:p>
    <w:p w:rsidRPr="00332B3E" w:rsidR="00617EB0" w:rsidP="00064A21" w:rsidRDefault="00B41948" w14:paraId="4E3F3B55" w14:textId="4E0158DF">
      <w:pPr>
        <w:pStyle w:val="NormalArial"/>
        <w:tabs>
          <w:tab w:val="left" w:pos="567"/>
        </w:tabs>
        <w:ind w:left="993" w:hanging="993"/>
        <w:rPr>
          <w:sz w:val="22"/>
          <w:szCs w:val="22"/>
          <w:lang w:val="pt-BR"/>
        </w:rPr>
      </w:pPr>
      <w:r w:rsidRPr="00332B3E">
        <w:rPr>
          <w:sz w:val="22"/>
          <w:szCs w:val="22"/>
          <w:lang w:val="pt-BR"/>
        </w:rPr>
        <w:tab/>
      </w:r>
      <w:r w:rsidRPr="00241503">
        <w:rPr>
          <w:rFonts w:ascii="Wingdings 2" w:hAnsi="Wingdings 2" w:eastAsia="Wingdings 2" w:cs="Wingdings 2"/>
          <w:sz w:val="22"/>
          <w:szCs w:val="22"/>
        </w:rPr>
        <w:t>*</w:t>
      </w:r>
      <w:r w:rsidRPr="00332B3E">
        <w:rPr>
          <w:sz w:val="22"/>
          <w:szCs w:val="22"/>
          <w:lang w:val="pt-BR"/>
        </w:rPr>
        <w:tab/>
      </w:r>
      <w:r w:rsidRPr="00332B3E" w:rsidR="00332B3E">
        <w:rPr>
          <w:sz w:val="22"/>
          <w:szCs w:val="22"/>
          <w:lang w:val="pt-BR"/>
        </w:rPr>
        <w:t xml:space="preserve">Usamos um Código de barras </w:t>
      </w:r>
      <w:r w:rsidR="00332B3E">
        <w:rPr>
          <w:b/>
          <w:sz w:val="22"/>
          <w:szCs w:val="22"/>
          <w:lang w:val="pt-BR"/>
        </w:rPr>
        <w:t xml:space="preserve">COM </w:t>
      </w:r>
      <w:r w:rsidR="00332B3E">
        <w:rPr>
          <w:sz w:val="22"/>
          <w:szCs w:val="22"/>
          <w:lang w:val="pt-BR"/>
        </w:rPr>
        <w:t>o dígito de checagem. Portanto, não há ação requerida.</w:t>
      </w:r>
    </w:p>
    <w:p w:rsidRPr="00332B3E" w:rsidR="00B41948" w:rsidP="001559B4" w:rsidRDefault="00B41948" w14:paraId="6AD3FBFA" w14:textId="77777777">
      <w:pPr>
        <w:pStyle w:val="NormalArial"/>
        <w:tabs>
          <w:tab w:val="left" w:pos="567"/>
        </w:tabs>
        <w:ind w:left="993" w:hanging="993"/>
        <w:rPr>
          <w:b/>
          <w:bCs/>
          <w:sz w:val="22"/>
          <w:szCs w:val="22"/>
          <w:lang w:val="pt-BR"/>
        </w:rPr>
      </w:pPr>
      <w:r w:rsidRPr="00332B3E">
        <w:rPr>
          <w:sz w:val="22"/>
          <w:szCs w:val="22"/>
          <w:lang w:val="pt-BR"/>
        </w:rPr>
        <w:t xml:space="preserve"> </w:t>
      </w:r>
    </w:p>
    <w:p w:rsidRPr="003F31C4" w:rsidR="001559B4" w:rsidP="001559B4" w:rsidRDefault="00B41948" w14:paraId="61768654" w14:textId="6D05A451">
      <w:pPr>
        <w:pStyle w:val="NormalArial"/>
        <w:tabs>
          <w:tab w:val="left" w:pos="567"/>
        </w:tabs>
        <w:ind w:left="993" w:hanging="993"/>
        <w:rPr>
          <w:sz w:val="22"/>
          <w:szCs w:val="22"/>
          <w:lang w:val="pt-BR"/>
        </w:rPr>
      </w:pPr>
      <w:r w:rsidRPr="00332B3E">
        <w:rPr>
          <w:sz w:val="22"/>
          <w:szCs w:val="22"/>
          <w:lang w:val="pt-BR"/>
        </w:rPr>
        <w:tab/>
      </w:r>
      <w:r w:rsidRPr="00241503">
        <w:rPr>
          <w:rFonts w:ascii="Wingdings 2" w:hAnsi="Wingdings 2" w:eastAsia="Wingdings 2" w:cs="Wingdings 2"/>
          <w:sz w:val="22"/>
          <w:szCs w:val="22"/>
        </w:rPr>
        <w:t>*</w:t>
      </w:r>
      <w:r w:rsidRPr="003B0868">
        <w:rPr>
          <w:sz w:val="22"/>
          <w:szCs w:val="22"/>
          <w:lang w:val="pt-BR"/>
        </w:rPr>
        <w:tab/>
      </w:r>
      <w:r w:rsidRPr="003B0868" w:rsidR="003B0868">
        <w:rPr>
          <w:sz w:val="22"/>
          <w:szCs w:val="22"/>
          <w:lang w:val="pt-BR"/>
        </w:rPr>
        <w:t>Não usamos Código de barras para ler a ID do P</w:t>
      </w:r>
      <w:r w:rsidR="003B0868">
        <w:rPr>
          <w:sz w:val="22"/>
          <w:szCs w:val="22"/>
          <w:lang w:val="pt-BR"/>
        </w:rPr>
        <w:t>aciente ou número de acesso no ABL</w:t>
      </w:r>
      <w:r w:rsidRPr="003B0868" w:rsidR="00E0711B">
        <w:rPr>
          <w:bCs/>
          <w:sz w:val="22"/>
          <w:szCs w:val="22"/>
          <w:lang w:val="pt-BR"/>
        </w:rPr>
        <w:t>8</w:t>
      </w:r>
      <w:r w:rsidRPr="003B0868" w:rsidR="00E6305B">
        <w:rPr>
          <w:bCs/>
          <w:sz w:val="22"/>
          <w:szCs w:val="22"/>
          <w:lang w:val="pt-BR"/>
        </w:rPr>
        <w:t>0</w:t>
      </w:r>
      <w:r w:rsidRPr="003B0868" w:rsidR="001559B4">
        <w:rPr>
          <w:bCs/>
          <w:sz w:val="22"/>
          <w:szCs w:val="22"/>
          <w:lang w:val="pt-BR"/>
        </w:rPr>
        <w:t xml:space="preserve">. </w:t>
      </w:r>
      <w:r w:rsidRPr="003F31C4" w:rsidR="003B0868">
        <w:rPr>
          <w:sz w:val="22"/>
          <w:szCs w:val="22"/>
          <w:lang w:val="pt-BR"/>
        </w:rPr>
        <w:t>Portanto, não há ação requerida.</w:t>
      </w:r>
      <w:r w:rsidRPr="003F31C4">
        <w:rPr>
          <w:sz w:val="22"/>
          <w:szCs w:val="22"/>
          <w:lang w:val="pt-BR"/>
        </w:rPr>
        <w:t xml:space="preserve"> </w:t>
      </w:r>
    </w:p>
    <w:p w:rsidRPr="003F31C4" w:rsidR="00B41948" w:rsidP="00064A21" w:rsidRDefault="00B41948" w14:paraId="1B0C1C8F" w14:textId="77777777">
      <w:pPr>
        <w:pStyle w:val="NormalArial"/>
        <w:tabs>
          <w:tab w:val="left" w:pos="567"/>
        </w:tabs>
        <w:ind w:left="993" w:hanging="993"/>
        <w:rPr>
          <w:sz w:val="22"/>
          <w:szCs w:val="22"/>
          <w:lang w:val="pt-BR"/>
        </w:rPr>
      </w:pPr>
    </w:p>
    <w:p w:rsidRPr="003F31C4" w:rsidR="00B41948" w:rsidP="00B41948" w:rsidRDefault="00B41948" w14:paraId="3AB05DD6" w14:textId="77777777">
      <w:pPr>
        <w:pStyle w:val="NormalArial"/>
        <w:tabs>
          <w:tab w:val="left" w:pos="450"/>
        </w:tabs>
        <w:ind w:left="450"/>
        <w:rPr>
          <w:b/>
          <w:bCs/>
          <w:sz w:val="18"/>
          <w:szCs w:val="18"/>
          <w:lang w:val="pt-BR"/>
        </w:rPr>
      </w:pPr>
    </w:p>
    <w:p w:rsidRPr="003B0868" w:rsidR="00B41948" w:rsidP="00B41948" w:rsidRDefault="003B0868" w14:paraId="1B0CA3F3" w14:textId="723BE6AA">
      <w:pPr>
        <w:tabs>
          <w:tab w:val="left" w:pos="5775"/>
        </w:tabs>
        <w:rPr>
          <w:rFonts w:ascii="Arial" w:hAnsi="Arial" w:cs="Arial"/>
          <w:sz w:val="22"/>
          <w:szCs w:val="18"/>
          <w:lang w:val="pt-BR"/>
        </w:rPr>
      </w:pPr>
      <w:r w:rsidRPr="003B0868">
        <w:rPr>
          <w:rFonts w:ascii="Arial" w:hAnsi="Arial" w:cs="Arial"/>
          <w:sz w:val="22"/>
          <w:szCs w:val="18"/>
          <w:lang w:val="pt-BR"/>
        </w:rPr>
        <w:t>A Radiometer fornecerá uma solução para essa Ação de Campo independente de quais sejam as respostas acima</w:t>
      </w:r>
      <w:r w:rsidRPr="003B0868" w:rsidR="00FD39C7">
        <w:rPr>
          <w:rFonts w:ascii="Arial" w:hAnsi="Arial" w:cs="Arial"/>
          <w:sz w:val="22"/>
          <w:szCs w:val="18"/>
          <w:lang w:val="pt-BR"/>
        </w:rPr>
        <w:t>.</w:t>
      </w:r>
    </w:p>
    <w:p w:rsidRPr="003B0868" w:rsidR="00B41948" w:rsidP="00B41948" w:rsidRDefault="00B41948" w14:paraId="4EFA6683" w14:textId="77777777">
      <w:pPr>
        <w:tabs>
          <w:tab w:val="left" w:pos="5775"/>
        </w:tabs>
        <w:rPr>
          <w:rFonts w:ascii="Arial" w:hAnsi="Arial" w:cs="Arial"/>
          <w:sz w:val="18"/>
          <w:szCs w:val="18"/>
          <w:lang w:val="pt-BR"/>
        </w:rPr>
      </w:pPr>
    </w:p>
    <w:p w:rsidRPr="003B0868" w:rsidR="00B41948" w:rsidP="00B41948" w:rsidRDefault="00B41948" w14:paraId="773B8322" w14:textId="77777777">
      <w:pPr>
        <w:tabs>
          <w:tab w:val="left" w:pos="5775"/>
        </w:tabs>
        <w:rPr>
          <w:rFonts w:ascii="Arial" w:hAnsi="Arial" w:cs="Arial"/>
          <w:sz w:val="18"/>
          <w:szCs w:val="18"/>
          <w:lang w:val="pt-BR"/>
        </w:rPr>
      </w:pPr>
    </w:p>
    <w:p w:rsidRPr="003B0868" w:rsidR="00B41948" w:rsidP="00B41948" w:rsidRDefault="00B41948" w14:paraId="41229D7F" w14:textId="77777777">
      <w:pPr>
        <w:tabs>
          <w:tab w:val="left" w:pos="5775"/>
        </w:tabs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0"/>
        <w:gridCol w:w="6497"/>
      </w:tblGrid>
      <w:tr w:rsidRPr="005A79DB" w:rsidR="00B41948" w:rsidTr="000A324B" w14:paraId="50C0EC4A" w14:textId="77777777">
        <w:trPr>
          <w:trHeight w:val="371"/>
        </w:trPr>
        <w:tc>
          <w:tcPr>
            <w:tcW w:w="1818" w:type="dxa"/>
          </w:tcPr>
          <w:p w:rsidRPr="005A79DB" w:rsidR="00B41948" w:rsidP="000A324B" w:rsidRDefault="003B0868" w14:paraId="6800EB93" w14:textId="7DBF8BDA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Nome do </w:t>
            </w:r>
            <w:r w:rsidRPr="005A79DB" w:rsidR="00B41948">
              <w:rPr>
                <w:rFonts w:ascii="Arial" w:hAnsi="Arial" w:cs="Arial"/>
                <w:sz w:val="18"/>
                <w:szCs w:val="18"/>
              </w:rPr>
              <w:t>Hospit</w:t>
            </w:r>
            <w:r>
              <w:rPr>
                <w:rFonts w:ascii="Arial" w:hAnsi="Arial" w:cs="Arial"/>
                <w:sz w:val="18"/>
                <w:szCs w:val="18"/>
              </w:rPr>
              <w:t>al:</w:t>
            </w:r>
          </w:p>
        </w:tc>
        <w:tc>
          <w:tcPr>
            <w:tcW w:w="6660" w:type="dxa"/>
          </w:tcPr>
          <w:p w:rsidRPr="005A79DB" w:rsidR="00B41948" w:rsidP="000A324B" w:rsidRDefault="00B41948" w14:paraId="065A4976" w14:textId="77777777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A79DB" w:rsidR="00B41948" w:rsidTr="000A324B" w14:paraId="45E32DB4" w14:textId="77777777">
        <w:trPr>
          <w:trHeight w:val="418"/>
        </w:trPr>
        <w:tc>
          <w:tcPr>
            <w:tcW w:w="1818" w:type="dxa"/>
          </w:tcPr>
          <w:p w:rsidRPr="005A79DB" w:rsidR="00B41948" w:rsidP="000A324B" w:rsidRDefault="003B0868" w14:paraId="1435A41C" w14:textId="0E8CA15D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9DB" w:rsidR="00B4194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A79DB" w:rsidR="00B41948">
              <w:rPr>
                <w:rFonts w:ascii="Arial" w:hAnsi="Arial" w:cs="Arial"/>
                <w:sz w:val="18"/>
                <w:szCs w:val="18"/>
              </w:rPr>
              <w:t>me:</w:t>
            </w:r>
          </w:p>
        </w:tc>
        <w:tc>
          <w:tcPr>
            <w:tcW w:w="6660" w:type="dxa"/>
          </w:tcPr>
          <w:p w:rsidRPr="005A79DB" w:rsidR="00B41948" w:rsidP="000A324B" w:rsidRDefault="00B41948" w14:paraId="68E575C0" w14:textId="77777777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A79DB" w:rsidR="00B41948" w:rsidTr="000A324B" w14:paraId="56B2AA08" w14:textId="77777777">
        <w:trPr>
          <w:trHeight w:val="411"/>
        </w:trPr>
        <w:tc>
          <w:tcPr>
            <w:tcW w:w="1818" w:type="dxa"/>
          </w:tcPr>
          <w:p w:rsidRPr="005A79DB" w:rsidR="00B41948" w:rsidP="000A324B" w:rsidRDefault="00B41948" w14:paraId="375D1BE5" w14:textId="47CFE9E8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79DB">
              <w:rPr>
                <w:rFonts w:ascii="Arial" w:hAnsi="Arial" w:cs="Arial"/>
                <w:sz w:val="18"/>
                <w:szCs w:val="18"/>
              </w:rPr>
              <w:t>Dat</w:t>
            </w:r>
            <w:r w:rsidR="003B0868">
              <w:rPr>
                <w:rFonts w:ascii="Arial" w:hAnsi="Arial" w:cs="Arial"/>
                <w:sz w:val="18"/>
                <w:szCs w:val="18"/>
              </w:rPr>
              <w:t>a</w:t>
            </w:r>
            <w:r w:rsidRPr="005A79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0" w:type="dxa"/>
          </w:tcPr>
          <w:p w:rsidRPr="005A79DB" w:rsidR="00B41948" w:rsidP="000A324B" w:rsidRDefault="00B41948" w14:paraId="0A04014D" w14:textId="77777777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A79DB" w:rsidR="00B41948" w:rsidTr="000A324B" w14:paraId="6F1E4205" w14:textId="77777777">
        <w:trPr>
          <w:trHeight w:val="417"/>
        </w:trPr>
        <w:tc>
          <w:tcPr>
            <w:tcW w:w="1818" w:type="dxa"/>
          </w:tcPr>
          <w:p w:rsidRPr="005A79DB" w:rsidR="00B41948" w:rsidP="000A324B" w:rsidRDefault="003B0868" w14:paraId="1F31E48D" w14:textId="5BFC4C2D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Assinatura</w:t>
            </w:r>
            <w:proofErr w:type="spellEnd"/>
            <w:r w:rsidRPr="005A79DB" w:rsidR="00B4194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0" w:type="dxa"/>
          </w:tcPr>
          <w:p w:rsidRPr="005A79DB" w:rsidR="00B41948" w:rsidP="000A324B" w:rsidRDefault="00B41948" w14:paraId="5819C16C" w14:textId="77777777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A79DB" w:rsidR="00B41948" w:rsidTr="000A324B" w14:paraId="235F8D8D" w14:textId="77777777">
        <w:trPr>
          <w:trHeight w:val="426"/>
        </w:trPr>
        <w:tc>
          <w:tcPr>
            <w:tcW w:w="1818" w:type="dxa"/>
          </w:tcPr>
          <w:p w:rsidRPr="005A79DB" w:rsidR="00B41948" w:rsidP="000A324B" w:rsidRDefault="00B41948" w14:paraId="76D7A855" w14:textId="2F438CAB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79DB">
              <w:rPr>
                <w:rFonts w:ascii="Arial" w:hAnsi="Arial" w:cs="Arial"/>
                <w:sz w:val="18"/>
                <w:szCs w:val="18"/>
              </w:rPr>
              <w:t>E</w:t>
            </w:r>
            <w:r w:rsidR="003B0868">
              <w:rPr>
                <w:rFonts w:ascii="Arial" w:hAnsi="Arial" w:cs="Arial"/>
                <w:sz w:val="18"/>
                <w:szCs w:val="18"/>
              </w:rPr>
              <w:t>-</w:t>
            </w:r>
            <w:r w:rsidRPr="005A79DB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6660" w:type="dxa"/>
          </w:tcPr>
          <w:p w:rsidRPr="005A79DB" w:rsidR="00B41948" w:rsidP="000A324B" w:rsidRDefault="00B41948" w14:paraId="4A61C215" w14:textId="77777777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5A79DB" w:rsidR="00B41948" w:rsidP="00B41948" w:rsidRDefault="00B41948" w14:paraId="23C61F9C" w14:textId="77777777">
      <w:pPr>
        <w:tabs>
          <w:tab w:val="left" w:pos="5775"/>
        </w:tabs>
        <w:rPr>
          <w:rFonts w:ascii="Arial" w:hAnsi="Arial" w:cs="Arial"/>
          <w:sz w:val="18"/>
          <w:szCs w:val="18"/>
        </w:rPr>
      </w:pPr>
    </w:p>
    <w:p w:rsidRPr="005A79DB" w:rsidR="00B41948" w:rsidP="00B41948" w:rsidRDefault="00B41948" w14:paraId="02B75ECB" w14:textId="77777777">
      <w:pPr>
        <w:tabs>
          <w:tab w:val="left" w:pos="5775"/>
        </w:tabs>
        <w:rPr>
          <w:rFonts w:ascii="Arial" w:hAnsi="Arial" w:cs="Arial"/>
          <w:sz w:val="18"/>
          <w:szCs w:val="18"/>
        </w:rPr>
      </w:pPr>
    </w:p>
    <w:p w:rsidR="00B41948" w:rsidP="00B41948" w:rsidRDefault="00B41948" w14:paraId="4FBC5149" w14:textId="77777777"/>
    <w:p w:rsidRPr="00FC784A" w:rsidR="00E239D7" w:rsidP="00FC784A" w:rsidRDefault="00E239D7" w14:paraId="06873890" w14:textId="7777777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sectPr w:rsidRPr="00FC784A" w:rsidR="00E239D7" w:rsidSect="00DB32A7">
      <w:footerReference w:type="default" r:id="rId8"/>
      <w:pgSz w:w="11907" w:h="16839" w:orient="portrait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9A" w:rsidRDefault="0050169A" w14:paraId="10861C67" w14:textId="77777777">
      <w:r>
        <w:separator/>
      </w:r>
    </w:p>
  </w:endnote>
  <w:endnote w:type="continuationSeparator" w:id="0">
    <w:p w:rsidR="0050169A" w:rsidRDefault="0050169A" w14:paraId="002C67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si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114" w:rsidRDefault="00FA0777" w14:paraId="6F6B9AAE" w14:textId="19DC849A">
    <w:pPr>
      <w:pStyle w:val="Rodap"/>
      <w:rPr>
        <w:rFonts w:ascii="Times New Roman" w:hAnsi="Times New Roman"/>
        <w:i/>
        <w:iCs/>
        <w:sz w:val="20"/>
      </w:rPr>
    </w:pPr>
    <w:r>
      <w:t>FAN915-</w:t>
    </w:r>
    <w:r w:rsidR="00954970">
      <w:t>4</w:t>
    </w:r>
    <w:r w:rsidR="00AE6385">
      <w:t>11</w:t>
    </w:r>
    <w:r w:rsidR="00F23114">
      <w:tab/>
    </w:r>
    <w:r w:rsidR="00F2311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9A" w:rsidRDefault="0050169A" w14:paraId="34DC7CFF" w14:textId="77777777">
      <w:r>
        <w:separator/>
      </w:r>
    </w:p>
  </w:footnote>
  <w:footnote w:type="continuationSeparator" w:id="0">
    <w:p w:rsidR="0050169A" w:rsidRDefault="0050169A" w14:paraId="5CF4AEA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472A"/>
    <w:multiLevelType w:val="hybridMultilevel"/>
    <w:tmpl w:val="B462C7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33763"/>
    <w:multiLevelType w:val="hybridMultilevel"/>
    <w:tmpl w:val="7778D4C8"/>
    <w:lvl w:ilvl="0" w:tplc="3AA2C3D6">
      <w:numFmt w:val="bullet"/>
      <w:lvlText w:val=""/>
      <w:lvlJc w:val="left"/>
      <w:pPr>
        <w:ind w:left="720" w:hanging="360"/>
      </w:pPr>
      <w:rPr>
        <w:rFonts w:hint="default" w:ascii="Wingdings 2" w:hAnsi="Wingdings 2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527C67"/>
    <w:multiLevelType w:val="hybridMultilevel"/>
    <w:tmpl w:val="7C52BE92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354384"/>
    <w:multiLevelType w:val="hybridMultilevel"/>
    <w:tmpl w:val="D9A678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562DCB"/>
    <w:multiLevelType w:val="hybridMultilevel"/>
    <w:tmpl w:val="ED4C200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D51CA3"/>
    <w:multiLevelType w:val="hybridMultilevel"/>
    <w:tmpl w:val="3AA0754C"/>
    <w:lvl w:ilvl="0" w:tplc="46361342">
      <w:start w:val="15"/>
      <w:numFmt w:val="bullet"/>
      <w:lvlText w:val=""/>
      <w:lvlJc w:val="left"/>
      <w:pPr>
        <w:tabs>
          <w:tab w:val="num" w:pos="810"/>
        </w:tabs>
        <w:ind w:left="810" w:hanging="450"/>
      </w:pPr>
      <w:rPr>
        <w:rFonts w:hint="default" w:ascii="Wingdings 2" w:hAnsi="Wingdings 2" w:eastAsia="Times New Roman" w:cs="Arial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910C2A"/>
    <w:multiLevelType w:val="hybridMultilevel"/>
    <w:tmpl w:val="C7DCBC6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096B09"/>
    <w:multiLevelType w:val="hybridMultilevel"/>
    <w:tmpl w:val="287809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6A5641"/>
    <w:multiLevelType w:val="hybridMultilevel"/>
    <w:tmpl w:val="7F6CF8F4"/>
    <w:lvl w:ilvl="0" w:tplc="FC307EE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C972C2"/>
    <w:multiLevelType w:val="hybridMultilevel"/>
    <w:tmpl w:val="A1E449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9EE2F7E"/>
    <w:multiLevelType w:val="hybridMultilevel"/>
    <w:tmpl w:val="5F1C2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D07E3E"/>
    <w:multiLevelType w:val="hybridMultilevel"/>
    <w:tmpl w:val="CE7AB9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620C5E"/>
    <w:multiLevelType w:val="hybridMultilevel"/>
    <w:tmpl w:val="34B08DE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335666"/>
    <w:multiLevelType w:val="hybridMultilevel"/>
    <w:tmpl w:val="94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C0094A"/>
    <w:multiLevelType w:val="hybridMultilevel"/>
    <w:tmpl w:val="0BA4EFD4"/>
    <w:lvl w:ilvl="0" w:tplc="0406000F">
      <w:start w:val="1"/>
      <w:numFmt w:val="decimal"/>
      <w:lvlText w:val="%1."/>
      <w:lvlJc w:val="left"/>
      <w:pPr>
        <w:ind w:left="784" w:hanging="360"/>
      </w:pPr>
    </w:lvl>
    <w:lvl w:ilvl="1" w:tplc="04060019" w:tentative="1">
      <w:start w:val="1"/>
      <w:numFmt w:val="lowerLetter"/>
      <w:lvlText w:val="%2."/>
      <w:lvlJc w:val="left"/>
      <w:pPr>
        <w:ind w:left="1504" w:hanging="360"/>
      </w:pPr>
    </w:lvl>
    <w:lvl w:ilvl="2" w:tplc="0406001B" w:tentative="1">
      <w:start w:val="1"/>
      <w:numFmt w:val="lowerRoman"/>
      <w:lvlText w:val="%3."/>
      <w:lvlJc w:val="right"/>
      <w:pPr>
        <w:ind w:left="2224" w:hanging="180"/>
      </w:pPr>
    </w:lvl>
    <w:lvl w:ilvl="3" w:tplc="0406000F" w:tentative="1">
      <w:start w:val="1"/>
      <w:numFmt w:val="decimal"/>
      <w:lvlText w:val="%4."/>
      <w:lvlJc w:val="left"/>
      <w:pPr>
        <w:ind w:left="2944" w:hanging="360"/>
      </w:pPr>
    </w:lvl>
    <w:lvl w:ilvl="4" w:tplc="04060019" w:tentative="1">
      <w:start w:val="1"/>
      <w:numFmt w:val="lowerLetter"/>
      <w:lvlText w:val="%5."/>
      <w:lvlJc w:val="left"/>
      <w:pPr>
        <w:ind w:left="3664" w:hanging="360"/>
      </w:pPr>
    </w:lvl>
    <w:lvl w:ilvl="5" w:tplc="0406001B" w:tentative="1">
      <w:start w:val="1"/>
      <w:numFmt w:val="lowerRoman"/>
      <w:lvlText w:val="%6."/>
      <w:lvlJc w:val="right"/>
      <w:pPr>
        <w:ind w:left="4384" w:hanging="180"/>
      </w:pPr>
    </w:lvl>
    <w:lvl w:ilvl="6" w:tplc="0406000F" w:tentative="1">
      <w:start w:val="1"/>
      <w:numFmt w:val="decimal"/>
      <w:lvlText w:val="%7."/>
      <w:lvlJc w:val="left"/>
      <w:pPr>
        <w:ind w:left="5104" w:hanging="360"/>
      </w:pPr>
    </w:lvl>
    <w:lvl w:ilvl="7" w:tplc="04060019" w:tentative="1">
      <w:start w:val="1"/>
      <w:numFmt w:val="lowerLetter"/>
      <w:lvlText w:val="%8."/>
      <w:lvlJc w:val="left"/>
      <w:pPr>
        <w:ind w:left="5824" w:hanging="360"/>
      </w:pPr>
    </w:lvl>
    <w:lvl w:ilvl="8" w:tplc="040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52542CE4"/>
    <w:multiLevelType w:val="hybridMultilevel"/>
    <w:tmpl w:val="BACCB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992630"/>
    <w:multiLevelType w:val="hybridMultilevel"/>
    <w:tmpl w:val="5750FE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4E62"/>
    <w:multiLevelType w:val="hybridMultilevel"/>
    <w:tmpl w:val="95C0727C"/>
    <w:lvl w:ilvl="0" w:tplc="0406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8" w15:restartNumberingAfterBreak="0">
    <w:nsid w:val="5B714F23"/>
    <w:multiLevelType w:val="hybridMultilevel"/>
    <w:tmpl w:val="8CE25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916C61"/>
    <w:multiLevelType w:val="hybridMultilevel"/>
    <w:tmpl w:val="41E43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EDA0F14"/>
    <w:multiLevelType w:val="hybridMultilevel"/>
    <w:tmpl w:val="3F32CE1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0D33919"/>
    <w:multiLevelType w:val="hybridMultilevel"/>
    <w:tmpl w:val="DBE8E7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52DB8"/>
    <w:multiLevelType w:val="hybridMultilevel"/>
    <w:tmpl w:val="6B16B05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F10E62"/>
    <w:multiLevelType w:val="hybridMultilevel"/>
    <w:tmpl w:val="DD84CE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B44187"/>
    <w:multiLevelType w:val="hybridMultilevel"/>
    <w:tmpl w:val="4AEEE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4808AB"/>
    <w:multiLevelType w:val="hybridMultilevel"/>
    <w:tmpl w:val="92E02734"/>
    <w:lvl w:ilvl="0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3"/>
  </w:num>
  <w:num w:numId="5">
    <w:abstractNumId w:val="15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10"/>
  </w:num>
  <w:num w:numId="12">
    <w:abstractNumId w:val="1"/>
  </w:num>
  <w:num w:numId="13">
    <w:abstractNumId w:val="21"/>
  </w:num>
  <w:num w:numId="14">
    <w:abstractNumId w:val="4"/>
  </w:num>
  <w:num w:numId="15">
    <w:abstractNumId w:val="12"/>
  </w:num>
  <w:num w:numId="16">
    <w:abstractNumId w:val="0"/>
  </w:num>
  <w:num w:numId="17">
    <w:abstractNumId w:val="2"/>
  </w:num>
  <w:num w:numId="18">
    <w:abstractNumId w:val="19"/>
  </w:num>
  <w:num w:numId="19">
    <w:abstractNumId w:val="6"/>
  </w:num>
  <w:num w:numId="20">
    <w:abstractNumId w:val="11"/>
  </w:num>
  <w:num w:numId="21">
    <w:abstractNumId w:val="22"/>
  </w:num>
  <w:num w:numId="22">
    <w:abstractNumId w:val="16"/>
  </w:num>
  <w:num w:numId="23">
    <w:abstractNumId w:val="25"/>
  </w:num>
  <w:num w:numId="24">
    <w:abstractNumId w:val="17"/>
  </w:num>
  <w:num w:numId="25">
    <w:abstractNumId w:val="20"/>
  </w:num>
  <w:num w:numId="26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5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0C"/>
    <w:rsid w:val="000022AE"/>
    <w:rsid w:val="00003B04"/>
    <w:rsid w:val="0001580D"/>
    <w:rsid w:val="00034362"/>
    <w:rsid w:val="00035403"/>
    <w:rsid w:val="0006203E"/>
    <w:rsid w:val="00064A21"/>
    <w:rsid w:val="000835B4"/>
    <w:rsid w:val="00091F9C"/>
    <w:rsid w:val="000A1209"/>
    <w:rsid w:val="000B2667"/>
    <w:rsid w:val="000B3A31"/>
    <w:rsid w:val="000B6BBF"/>
    <w:rsid w:val="000B6CC7"/>
    <w:rsid w:val="000C1CD7"/>
    <w:rsid w:val="000C5B0C"/>
    <w:rsid w:val="00136361"/>
    <w:rsid w:val="00144CC4"/>
    <w:rsid w:val="00144F7D"/>
    <w:rsid w:val="001559B4"/>
    <w:rsid w:val="00160B21"/>
    <w:rsid w:val="00166D14"/>
    <w:rsid w:val="0017302F"/>
    <w:rsid w:val="00175C95"/>
    <w:rsid w:val="001943AA"/>
    <w:rsid w:val="00194CB8"/>
    <w:rsid w:val="001A15D7"/>
    <w:rsid w:val="001A44F5"/>
    <w:rsid w:val="001A718D"/>
    <w:rsid w:val="001C209A"/>
    <w:rsid w:val="001C4ED0"/>
    <w:rsid w:val="001D257B"/>
    <w:rsid w:val="001D6D2C"/>
    <w:rsid w:val="001E71C3"/>
    <w:rsid w:val="002000BD"/>
    <w:rsid w:val="0020525C"/>
    <w:rsid w:val="002204C1"/>
    <w:rsid w:val="002221C4"/>
    <w:rsid w:val="00225C29"/>
    <w:rsid w:val="00232314"/>
    <w:rsid w:val="0023375D"/>
    <w:rsid w:val="00235B57"/>
    <w:rsid w:val="00241503"/>
    <w:rsid w:val="00246EF0"/>
    <w:rsid w:val="002560CE"/>
    <w:rsid w:val="00256F2F"/>
    <w:rsid w:val="00261DF6"/>
    <w:rsid w:val="00273430"/>
    <w:rsid w:val="002734D2"/>
    <w:rsid w:val="00281339"/>
    <w:rsid w:val="00287792"/>
    <w:rsid w:val="002877D3"/>
    <w:rsid w:val="002A70C1"/>
    <w:rsid w:val="002A7A8A"/>
    <w:rsid w:val="002C5289"/>
    <w:rsid w:val="002D12D8"/>
    <w:rsid w:val="002D6560"/>
    <w:rsid w:val="002E0BF5"/>
    <w:rsid w:val="002E51BB"/>
    <w:rsid w:val="002F40E0"/>
    <w:rsid w:val="002F452C"/>
    <w:rsid w:val="002F5567"/>
    <w:rsid w:val="003075AB"/>
    <w:rsid w:val="0031238A"/>
    <w:rsid w:val="00312F75"/>
    <w:rsid w:val="003310F0"/>
    <w:rsid w:val="00331135"/>
    <w:rsid w:val="00332B3E"/>
    <w:rsid w:val="0034098F"/>
    <w:rsid w:val="00345DA3"/>
    <w:rsid w:val="0035217B"/>
    <w:rsid w:val="003537D2"/>
    <w:rsid w:val="00374108"/>
    <w:rsid w:val="00375590"/>
    <w:rsid w:val="003769C8"/>
    <w:rsid w:val="003A7D8D"/>
    <w:rsid w:val="003B0868"/>
    <w:rsid w:val="003C7E33"/>
    <w:rsid w:val="003D2921"/>
    <w:rsid w:val="003F31C4"/>
    <w:rsid w:val="003F54DC"/>
    <w:rsid w:val="004040B7"/>
    <w:rsid w:val="00405E1C"/>
    <w:rsid w:val="004133F6"/>
    <w:rsid w:val="004148A9"/>
    <w:rsid w:val="00414AA8"/>
    <w:rsid w:val="00420A7C"/>
    <w:rsid w:val="004358E5"/>
    <w:rsid w:val="00437831"/>
    <w:rsid w:val="00451BE2"/>
    <w:rsid w:val="00460AE1"/>
    <w:rsid w:val="00460E3B"/>
    <w:rsid w:val="0046611E"/>
    <w:rsid w:val="00470D84"/>
    <w:rsid w:val="00473A9D"/>
    <w:rsid w:val="0047491F"/>
    <w:rsid w:val="00476C7D"/>
    <w:rsid w:val="00481556"/>
    <w:rsid w:val="00481BFB"/>
    <w:rsid w:val="00495EBF"/>
    <w:rsid w:val="004A0E2A"/>
    <w:rsid w:val="004A2B40"/>
    <w:rsid w:val="004B0486"/>
    <w:rsid w:val="004B4081"/>
    <w:rsid w:val="004C0EB6"/>
    <w:rsid w:val="004C4E34"/>
    <w:rsid w:val="004D2917"/>
    <w:rsid w:val="004E3A49"/>
    <w:rsid w:val="004F7666"/>
    <w:rsid w:val="0050169A"/>
    <w:rsid w:val="005023B3"/>
    <w:rsid w:val="00505D6F"/>
    <w:rsid w:val="00511E35"/>
    <w:rsid w:val="005465B3"/>
    <w:rsid w:val="00554449"/>
    <w:rsid w:val="005552F5"/>
    <w:rsid w:val="00573EE7"/>
    <w:rsid w:val="0058708C"/>
    <w:rsid w:val="0058757E"/>
    <w:rsid w:val="00591466"/>
    <w:rsid w:val="005A18F2"/>
    <w:rsid w:val="005A2073"/>
    <w:rsid w:val="005A4F08"/>
    <w:rsid w:val="005A79DB"/>
    <w:rsid w:val="005C0580"/>
    <w:rsid w:val="005C3E9B"/>
    <w:rsid w:val="005C4DD8"/>
    <w:rsid w:val="005C69BE"/>
    <w:rsid w:val="005D7267"/>
    <w:rsid w:val="005E25AB"/>
    <w:rsid w:val="005F08EA"/>
    <w:rsid w:val="00617EB0"/>
    <w:rsid w:val="0062734B"/>
    <w:rsid w:val="00636D70"/>
    <w:rsid w:val="00645FC1"/>
    <w:rsid w:val="00646845"/>
    <w:rsid w:val="006632A1"/>
    <w:rsid w:val="00664B5D"/>
    <w:rsid w:val="00665B14"/>
    <w:rsid w:val="0067059E"/>
    <w:rsid w:val="00674A36"/>
    <w:rsid w:val="00693512"/>
    <w:rsid w:val="006C23DA"/>
    <w:rsid w:val="006C264E"/>
    <w:rsid w:val="006C75AF"/>
    <w:rsid w:val="006D0F2F"/>
    <w:rsid w:val="006D4EED"/>
    <w:rsid w:val="007139F9"/>
    <w:rsid w:val="00713A01"/>
    <w:rsid w:val="007211CC"/>
    <w:rsid w:val="00735195"/>
    <w:rsid w:val="00740C1A"/>
    <w:rsid w:val="007636BC"/>
    <w:rsid w:val="00772439"/>
    <w:rsid w:val="00784B0C"/>
    <w:rsid w:val="00795874"/>
    <w:rsid w:val="00797C69"/>
    <w:rsid w:val="007A488C"/>
    <w:rsid w:val="007B039A"/>
    <w:rsid w:val="007C2EB9"/>
    <w:rsid w:val="007D5EE1"/>
    <w:rsid w:val="007E27F0"/>
    <w:rsid w:val="007E3AAE"/>
    <w:rsid w:val="007E4A39"/>
    <w:rsid w:val="007E5B16"/>
    <w:rsid w:val="007F444F"/>
    <w:rsid w:val="00806743"/>
    <w:rsid w:val="00823EE3"/>
    <w:rsid w:val="00840081"/>
    <w:rsid w:val="00844E8E"/>
    <w:rsid w:val="008647EF"/>
    <w:rsid w:val="00866486"/>
    <w:rsid w:val="008717AF"/>
    <w:rsid w:val="00877CBF"/>
    <w:rsid w:val="00881352"/>
    <w:rsid w:val="0089313D"/>
    <w:rsid w:val="0089328D"/>
    <w:rsid w:val="008B2C6A"/>
    <w:rsid w:val="008D3ED8"/>
    <w:rsid w:val="008D3FBA"/>
    <w:rsid w:val="008D6BBE"/>
    <w:rsid w:val="008D7A1C"/>
    <w:rsid w:val="008F28FC"/>
    <w:rsid w:val="008F38FC"/>
    <w:rsid w:val="008F6E30"/>
    <w:rsid w:val="009034E3"/>
    <w:rsid w:val="00910C33"/>
    <w:rsid w:val="00920FF2"/>
    <w:rsid w:val="00932A87"/>
    <w:rsid w:val="00933597"/>
    <w:rsid w:val="00934B10"/>
    <w:rsid w:val="00945B90"/>
    <w:rsid w:val="00946BE5"/>
    <w:rsid w:val="00954970"/>
    <w:rsid w:val="009549F4"/>
    <w:rsid w:val="00974C9C"/>
    <w:rsid w:val="0097500C"/>
    <w:rsid w:val="00983BEF"/>
    <w:rsid w:val="00984036"/>
    <w:rsid w:val="009B7182"/>
    <w:rsid w:val="009C4DAC"/>
    <w:rsid w:val="009C6E51"/>
    <w:rsid w:val="009F7041"/>
    <w:rsid w:val="009F75CA"/>
    <w:rsid w:val="00A02BED"/>
    <w:rsid w:val="00A053F7"/>
    <w:rsid w:val="00A05F51"/>
    <w:rsid w:val="00A246C7"/>
    <w:rsid w:val="00A302CD"/>
    <w:rsid w:val="00A35076"/>
    <w:rsid w:val="00A360C1"/>
    <w:rsid w:val="00A37086"/>
    <w:rsid w:val="00A42C08"/>
    <w:rsid w:val="00A430AC"/>
    <w:rsid w:val="00A53CD2"/>
    <w:rsid w:val="00A6269D"/>
    <w:rsid w:val="00A63355"/>
    <w:rsid w:val="00A755F8"/>
    <w:rsid w:val="00A773C6"/>
    <w:rsid w:val="00A9402D"/>
    <w:rsid w:val="00AA3E08"/>
    <w:rsid w:val="00AE0003"/>
    <w:rsid w:val="00AE6385"/>
    <w:rsid w:val="00AF0889"/>
    <w:rsid w:val="00AF5D63"/>
    <w:rsid w:val="00B11FEB"/>
    <w:rsid w:val="00B16596"/>
    <w:rsid w:val="00B23639"/>
    <w:rsid w:val="00B27D8B"/>
    <w:rsid w:val="00B31CF8"/>
    <w:rsid w:val="00B331C0"/>
    <w:rsid w:val="00B333BA"/>
    <w:rsid w:val="00B40641"/>
    <w:rsid w:val="00B41948"/>
    <w:rsid w:val="00B519DB"/>
    <w:rsid w:val="00B524D3"/>
    <w:rsid w:val="00B5283F"/>
    <w:rsid w:val="00B5728E"/>
    <w:rsid w:val="00B70D5F"/>
    <w:rsid w:val="00BA05AF"/>
    <w:rsid w:val="00BA504C"/>
    <w:rsid w:val="00BB32AD"/>
    <w:rsid w:val="00BD4BDB"/>
    <w:rsid w:val="00BF4D3B"/>
    <w:rsid w:val="00C04A4D"/>
    <w:rsid w:val="00C36BFE"/>
    <w:rsid w:val="00C63AA8"/>
    <w:rsid w:val="00C732DA"/>
    <w:rsid w:val="00CA1B8E"/>
    <w:rsid w:val="00CA415D"/>
    <w:rsid w:val="00CD4111"/>
    <w:rsid w:val="00CF171C"/>
    <w:rsid w:val="00CF2100"/>
    <w:rsid w:val="00CF4830"/>
    <w:rsid w:val="00D00487"/>
    <w:rsid w:val="00D019C7"/>
    <w:rsid w:val="00D039CC"/>
    <w:rsid w:val="00D07EA8"/>
    <w:rsid w:val="00D12B1A"/>
    <w:rsid w:val="00D55837"/>
    <w:rsid w:val="00D566DC"/>
    <w:rsid w:val="00D61FAC"/>
    <w:rsid w:val="00D70527"/>
    <w:rsid w:val="00D70F8A"/>
    <w:rsid w:val="00D9726F"/>
    <w:rsid w:val="00DA0921"/>
    <w:rsid w:val="00DB01C6"/>
    <w:rsid w:val="00DB32A7"/>
    <w:rsid w:val="00DD1420"/>
    <w:rsid w:val="00DD1EDF"/>
    <w:rsid w:val="00DD3C99"/>
    <w:rsid w:val="00DD590C"/>
    <w:rsid w:val="00DE2000"/>
    <w:rsid w:val="00DE7398"/>
    <w:rsid w:val="00E007EF"/>
    <w:rsid w:val="00E011A0"/>
    <w:rsid w:val="00E0711B"/>
    <w:rsid w:val="00E14438"/>
    <w:rsid w:val="00E1643B"/>
    <w:rsid w:val="00E225C1"/>
    <w:rsid w:val="00E239D7"/>
    <w:rsid w:val="00E27B63"/>
    <w:rsid w:val="00E563F0"/>
    <w:rsid w:val="00E6305B"/>
    <w:rsid w:val="00E630A8"/>
    <w:rsid w:val="00E75432"/>
    <w:rsid w:val="00E81E46"/>
    <w:rsid w:val="00E85080"/>
    <w:rsid w:val="00EA1142"/>
    <w:rsid w:val="00EA48EA"/>
    <w:rsid w:val="00EC484C"/>
    <w:rsid w:val="00EF2D15"/>
    <w:rsid w:val="00EF5189"/>
    <w:rsid w:val="00F038C5"/>
    <w:rsid w:val="00F03F41"/>
    <w:rsid w:val="00F13A6F"/>
    <w:rsid w:val="00F23114"/>
    <w:rsid w:val="00F30074"/>
    <w:rsid w:val="00F50345"/>
    <w:rsid w:val="00F65CB8"/>
    <w:rsid w:val="00F769EF"/>
    <w:rsid w:val="00F8310D"/>
    <w:rsid w:val="00F9296D"/>
    <w:rsid w:val="00FA0777"/>
    <w:rsid w:val="00FA3293"/>
    <w:rsid w:val="00FA3F5B"/>
    <w:rsid w:val="00FA4BDC"/>
    <w:rsid w:val="00FA6CC3"/>
    <w:rsid w:val="00FB1253"/>
    <w:rsid w:val="00FB531B"/>
    <w:rsid w:val="00FB70D8"/>
    <w:rsid w:val="00FC2AEE"/>
    <w:rsid w:val="00FC5C91"/>
    <w:rsid w:val="00FC784A"/>
    <w:rsid w:val="00FD38C4"/>
    <w:rsid w:val="00FD39C7"/>
    <w:rsid w:val="00FE0AD6"/>
    <w:rsid w:val="00FE4FA8"/>
    <w:rsid w:val="5B8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56D459"/>
  <w15:docId w15:val="{BFEEA042-251C-4E07-AD64-A85883AF81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u w:val="singl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en-US"/>
    </w:rPr>
  </w:style>
  <w:style w:type="paragraph" w:styleId="Corpodetexto">
    <w:name w:val="Body Text"/>
    <w:basedOn w:val="Normal"/>
    <w:rPr>
      <w:rFonts w:ascii="Arial" w:hAnsi="Arial" w:cs="Arial"/>
      <w:i/>
      <w:iCs/>
      <w:sz w:val="22"/>
    </w:rPr>
  </w:style>
  <w:style w:type="paragraph" w:styleId="Corpodetexto2">
    <w:name w:val="Body Text 2"/>
    <w:basedOn w:val="Normal"/>
    <w:link w:val="Corpodetexto2Char"/>
    <w:rPr>
      <w:rFonts w:ascii="Arial" w:hAnsi="Arial" w:cs="Arial"/>
      <w:color w:val="000000"/>
      <w:sz w:val="22"/>
      <w:szCs w:val="20"/>
      <w:lang w:val="en-US"/>
    </w:rPr>
  </w:style>
  <w:style w:type="paragraph" w:styleId="Legenda">
    <w:name w:val="caption"/>
    <w:basedOn w:val="Normal"/>
    <w:next w:val="Normal"/>
    <w:qFormat/>
    <w:rPr>
      <w:rFonts w:ascii="Arial" w:hAnsi="Arial" w:cs="Arial"/>
      <w:b/>
      <w:bCs/>
      <w:sz w:val="22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adiometerStandard" w:customStyle="1">
    <w:name w:val="Radiometer Standard"/>
    <w:basedOn w:val="Normal"/>
    <w:rsid w:val="006D0F2F"/>
    <w:pPr>
      <w:jc w:val="both"/>
    </w:pPr>
    <w:rPr>
      <w:rFonts w:ascii="Arsis" w:hAnsi="Arsis"/>
      <w:sz w:val="22"/>
      <w:szCs w:val="20"/>
      <w:lang w:val="en-US"/>
    </w:rPr>
  </w:style>
  <w:style w:type="paragraph" w:styleId="NormalArial" w:customStyle="1">
    <w:name w:val="Normal + Arial"/>
    <w:basedOn w:val="Normal"/>
    <w:rsid w:val="006D0F2F"/>
    <w:rPr>
      <w:rFonts w:ascii="Arial" w:hAnsi="Arial" w:cs="Arial"/>
      <w:sz w:val="20"/>
      <w:szCs w:val="20"/>
      <w:lang w:val="en-US"/>
    </w:rPr>
  </w:style>
  <w:style w:type="paragraph" w:styleId="Textoembloco">
    <w:name w:val="Block Text"/>
    <w:basedOn w:val="Normal"/>
    <w:rsid w:val="007E5B16"/>
    <w:pPr>
      <w:spacing w:before="60" w:after="60"/>
    </w:pPr>
    <w:rPr>
      <w:sz w:val="22"/>
      <w:szCs w:val="20"/>
    </w:rPr>
  </w:style>
  <w:style w:type="table" w:styleId="Tabelacomgrade">
    <w:name w:val="Table Grid"/>
    <w:basedOn w:val="Tabelanormal"/>
    <w:rsid w:val="007E5B16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A2073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da-DK"/>
    </w:rPr>
  </w:style>
  <w:style w:type="table" w:styleId="TableGrid1" w:customStyle="1">
    <w:name w:val="Table Grid1"/>
    <w:basedOn w:val="Tabelanormal"/>
    <w:next w:val="Tabelacomgrade"/>
    <w:rsid w:val="00EF2D15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rpodetexto2Char" w:customStyle="1">
    <w:name w:val="Corpo de texto 2 Char"/>
    <w:basedOn w:val="Fontepargpadro"/>
    <w:link w:val="Corpodetexto2"/>
    <w:rsid w:val="009B7182"/>
    <w:rPr>
      <w:rFonts w:ascii="Arial" w:hAnsi="Arial" w:cs="Arial"/>
      <w:color w:val="000000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93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4B1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34B10"/>
    <w:rPr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4B1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34B1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6" ma:contentTypeDescription="Crie um novo documento." ma:contentTypeScope="" ma:versionID="0351cf3c83b1b956164d8191a6d2193d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21d91ff44bf38baa878068a17e44f463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C973C2E9-705F-4E47-827B-A0E9B4880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E4E1E-31C1-489B-A3A3-A16514675056}"/>
</file>

<file path=customXml/itemProps3.xml><?xml version="1.0" encoding="utf-8"?>
<ds:datastoreItem xmlns:ds="http://schemas.openxmlformats.org/officeDocument/2006/customXml" ds:itemID="{101EE80F-C939-43D1-8E8B-364021CA642F}"/>
</file>

<file path=customXml/itemProps4.xml><?xml version="1.0" encoding="utf-8"?>
<ds:datastoreItem xmlns:ds="http://schemas.openxmlformats.org/officeDocument/2006/customXml" ds:itemID="{76435F37-B7E5-4544-A7A2-FC577FBF20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Radiometer Medical A/S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Customer</dc:title>
  <dc:creator>LG</dc:creator>
  <lastModifiedBy>Leidy Anne Alves Teixeira</lastModifiedBy>
  <revision>11</revision>
  <lastPrinted>2020-01-10T10:27:00.0000000Z</lastPrinted>
  <dcterms:created xsi:type="dcterms:W3CDTF">2020-06-24T17:43:00.0000000Z</dcterms:created>
  <dcterms:modified xsi:type="dcterms:W3CDTF">2020-07-22T17:46:05.6646553Z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0x01010003C55024A2D89E479A97445D7E2B18CE</vt:lpwstr>
  </property>
</Properties>
</file>