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7B41" w14:textId="77777777" w:rsidR="00B71A4D" w:rsidRDefault="00B71A4D" w:rsidP="00B71A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Nome Comercial: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RScribe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Sistema Eletrocardiógrafo de 12 Derivações (80288099014); XSCRIBE - Sistema de Teste de Exercício de Esforço (80288090078).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7841CF" w14:textId="77777777" w:rsidR="00B71A4D" w:rsidRDefault="00B71A4D" w:rsidP="00B71A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Nome Técnico: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Rscribe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Xscribe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Hscribe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8169D5" w14:textId="77777777" w:rsidR="00B71A4D" w:rsidRDefault="00B71A4D" w:rsidP="00B71A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Número de registro ANVISA: 80288099014; 80288090078.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C5DCBB" w14:textId="77777777" w:rsidR="00B71A4D" w:rsidRDefault="00B71A4D" w:rsidP="00B71A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Tipo de produto: Eletrocardiógrafo; Aparelho para Ergonometria.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B1CF4B" w14:textId="77777777" w:rsidR="00B71A4D" w:rsidRDefault="00B71A4D" w:rsidP="00B71A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Classe de Risco: II.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6A5686" w14:textId="77777777" w:rsidR="00B71A4D" w:rsidRDefault="00B71A4D" w:rsidP="00B71A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Modelo afetado: todas as versões de 5.01 a 7.0.0.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862A33" w14:textId="77777777" w:rsidR="00B71A4D" w:rsidRDefault="00B71A4D" w:rsidP="00B71A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Números de série afetados: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0D9FFF" w14:textId="77777777" w:rsidR="00B71A4D" w:rsidRDefault="00B71A4D" w:rsidP="00B71A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114460236114, 114460236115, 114460236116, 114460236117, 114460236118, 112410136072, 114460236119, 114460236120, 114460236121, 114460236122, 114460236123, 112410136071, 115260261207, 112410136074, 112410136075, 112410136076, 112510145439, 112510145437, 113370175183, 113250168513, 113420178672, 113250168512, 113370175184, 113250168514, 112430138524, 115090246823, 115090246824, 115090246825, 115090246826, 115090246827, 114410231782, 114410231783, 114410231784, 114410231785, 114410231786, 115450279591, 115450279592, 116130381227, 116130381228, 112430138523, 112430138524, 114500238961, 114500238962, 114500238963, 114500238964, 114500238965, 115380271879, 115380271880, 115380271881, 115380271882, 115380271883, 115380271884, 115380271885, 115380271886, 115380271887, 115380271888, 115380271889, 115380271890, 115380271891, 115380271892, 115380271893, 115380271894, 115380271895, 115380271896, 115380271897, 115380271888, 115380271899, 115380271900, 115380271901, 115380271902, 115380271903, 115380271904, 115380271905, 115380271906, 115380271907, 115380271908, 115380271909, 115380271910, 115380271911, 115380271912, 115380271913, 115380271914, 115380271915, 115380271916, 115380271917, 115380271918, 115380271919, 115380271920, 115380271921, 115380271922, 115380271923, 115380271924, 115380271925, 115380271926, 115380271927, 115380271928, 21121110000227, 21121110000228, 21121110000229, 21121110000230, 21121110000231, 21121110000232, 21121110000233, 21121110000234, 21121110000235, 21121110000236, 21121110000237, 21121110000238, 21121110000239, 21121110000240, 21121110000241, 21121110000242, 21121110000243, 21121110000244, 21121110000245, 21121130001518.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5B55EF" w14:textId="77777777" w:rsidR="00755897" w:rsidRDefault="00B71A4D"/>
    <w:sectPr w:rsidR="007558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22D5" w14:textId="77777777" w:rsidR="00B71A4D" w:rsidRDefault="00B71A4D" w:rsidP="00B71A4D">
      <w:pPr>
        <w:spacing w:after="0" w:line="240" w:lineRule="auto"/>
      </w:pPr>
      <w:r>
        <w:separator/>
      </w:r>
    </w:p>
  </w:endnote>
  <w:endnote w:type="continuationSeparator" w:id="0">
    <w:p w14:paraId="171D3DB0" w14:textId="77777777" w:rsidR="00B71A4D" w:rsidRDefault="00B71A4D" w:rsidP="00B7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CC1AC" w14:textId="77777777" w:rsidR="00B71A4D" w:rsidRDefault="00B71A4D" w:rsidP="00B71A4D">
      <w:pPr>
        <w:spacing w:after="0" w:line="240" w:lineRule="auto"/>
      </w:pPr>
      <w:r>
        <w:separator/>
      </w:r>
    </w:p>
  </w:footnote>
  <w:footnote w:type="continuationSeparator" w:id="0">
    <w:p w14:paraId="3E4631F7" w14:textId="77777777" w:rsidR="00B71A4D" w:rsidRDefault="00B71A4D" w:rsidP="00B71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4D"/>
    <w:rsid w:val="00915857"/>
    <w:rsid w:val="00B71A4D"/>
    <w:rsid w:val="00D9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5FD30"/>
  <w15:chartTrackingRefBased/>
  <w15:docId w15:val="{491A77E2-EE5D-4BBF-BE87-DCBB9F2E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B7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B71A4D"/>
  </w:style>
  <w:style w:type="character" w:customStyle="1" w:styleId="eop">
    <w:name w:val="eop"/>
    <w:basedOn w:val="Fontepargpadro"/>
    <w:rsid w:val="00B7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2" ma:contentTypeDescription="Crie um novo documento." ma:contentTypeScope="" ma:versionID="c31796effd8d104bdf25bb07d98038fb">
  <xsd:schema xmlns:xsd="http://www.w3.org/2001/XMLSchema" xmlns:xs="http://www.w3.org/2001/XMLSchema" xmlns:p="http://schemas.microsoft.com/office/2006/metadata/properties" xmlns:ns2="c645d910-66d3-4ceb-a88a-1e7ea300d1be" targetNamespace="http://schemas.microsoft.com/office/2006/metadata/properties" ma:root="true" ma:fieldsID="4b925ef80d35c88401de429f4f5af8ad" ns2:_="">
    <xsd:import namespace="c645d910-66d3-4ceb-a88a-1e7ea300d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C2C34E-B7FC-436F-B255-6ABAA204EBD4}"/>
</file>

<file path=customXml/itemProps2.xml><?xml version="1.0" encoding="utf-8"?>
<ds:datastoreItem xmlns:ds="http://schemas.openxmlformats.org/officeDocument/2006/customXml" ds:itemID="{2CF99215-5C7F-493E-B2DA-941136C5F283}"/>
</file>

<file path=customXml/itemProps3.xml><?xml version="1.0" encoding="utf-8"?>
<ds:datastoreItem xmlns:ds="http://schemas.openxmlformats.org/officeDocument/2006/customXml" ds:itemID="{96853ED6-EC18-4AFF-9D03-5A7AB31426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Navarro Nunes</dc:creator>
  <cp:keywords/>
  <dc:description/>
  <cp:lastModifiedBy>Rodolfo Navarro Nunes</cp:lastModifiedBy>
  <cp:revision>1</cp:revision>
  <dcterms:created xsi:type="dcterms:W3CDTF">2022-02-24T19:43:00Z</dcterms:created>
  <dcterms:modified xsi:type="dcterms:W3CDTF">2022-02-24T19:44:00Z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</Properties>
</file>