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D132" w14:textId="77777777" w:rsidR="00455E91" w:rsidRPr="002E4C23" w:rsidRDefault="00455E91" w:rsidP="002E4C23">
      <w:pPr>
        <w:spacing w:line="260" w:lineRule="exact"/>
        <w:contextualSpacing/>
        <w:jc w:val="center"/>
        <w:outlineLvl w:val="0"/>
        <w:rPr>
          <w:rFonts w:ascii="Avenir Next World" w:eastAsia="Times New Roman" w:hAnsi="Avenir Next World" w:cs="Avenir Next World"/>
          <w:b/>
          <w:bCs/>
          <w:sz w:val="24"/>
          <w:szCs w:val="24"/>
        </w:rPr>
      </w:pPr>
      <w:r>
        <w:rPr>
          <w:rFonts w:ascii="Avenir Next World" w:hAnsi="Avenir Next World"/>
          <w:b/>
          <w:bCs/>
          <w:sz w:val="24"/>
          <w:szCs w:val="24"/>
        </w:rPr>
        <w:t>Formulário de Confirmação do Representante Medtronic</w:t>
      </w:r>
    </w:p>
    <w:p w14:paraId="4C49476D" w14:textId="77777777" w:rsidR="00485A6F" w:rsidRPr="002E4C23" w:rsidRDefault="00485A6F" w:rsidP="002E4C23">
      <w:pPr>
        <w:spacing w:line="260" w:lineRule="exact"/>
        <w:contextualSpacing/>
        <w:jc w:val="center"/>
        <w:outlineLvl w:val="0"/>
        <w:rPr>
          <w:rFonts w:ascii="Avenir Next World" w:eastAsia="Times New Roman" w:hAnsi="Avenir Next World" w:cs="Avenir Next World"/>
          <w:b/>
          <w:bCs/>
          <w:color w:val="FF0000"/>
          <w:sz w:val="24"/>
          <w:szCs w:val="24"/>
        </w:rPr>
      </w:pPr>
      <w:r>
        <w:rPr>
          <w:rFonts w:ascii="Avenir Next World" w:hAnsi="Avenir Next World"/>
          <w:b/>
          <w:bCs/>
          <w:color w:val="FF0000"/>
          <w:sz w:val="24"/>
          <w:szCs w:val="24"/>
        </w:rPr>
        <w:t>CORREÇÃO DE DISPOSITIVO MÉDICO URGENTE</w:t>
      </w:r>
    </w:p>
    <w:p w14:paraId="7BE7CBC4" w14:textId="77777777" w:rsidR="00455E91" w:rsidRPr="002E4C23" w:rsidRDefault="00455E91" w:rsidP="002E4C23">
      <w:pPr>
        <w:spacing w:line="260" w:lineRule="exact"/>
        <w:contextualSpacing/>
        <w:jc w:val="center"/>
        <w:outlineLvl w:val="0"/>
        <w:rPr>
          <w:rFonts w:ascii="Avenir Next World" w:eastAsia="Times New Roman" w:hAnsi="Avenir Next World" w:cs="Avenir Next World"/>
          <w:b/>
          <w:bCs/>
          <w:sz w:val="24"/>
          <w:szCs w:val="24"/>
        </w:rPr>
      </w:pPr>
      <w:r>
        <w:rPr>
          <w:rFonts w:ascii="Avenir Next World" w:hAnsi="Avenir Next World"/>
          <w:b/>
          <w:bCs/>
          <w:sz w:val="24"/>
          <w:szCs w:val="24"/>
        </w:rPr>
        <w:t xml:space="preserve">Sistema de Cirurgia Robótica (RAS) Hugo™ </w:t>
      </w:r>
    </w:p>
    <w:p w14:paraId="1F1FB412" w14:textId="3C176288" w:rsidR="00455E91" w:rsidRDefault="002E4C23" w:rsidP="002E4C23">
      <w:pPr>
        <w:spacing w:line="260" w:lineRule="exact"/>
        <w:ind w:left="-180" w:right="-184"/>
        <w:contextualSpacing/>
        <w:jc w:val="center"/>
        <w:outlineLvl w:val="0"/>
        <w:rPr>
          <w:rFonts w:ascii="Avenir Next World" w:eastAsia="Times New Roman" w:hAnsi="Avenir Next World" w:cs="Avenir Next World"/>
          <w:b/>
          <w:bCs/>
          <w:sz w:val="24"/>
          <w:szCs w:val="24"/>
        </w:rPr>
      </w:pPr>
      <w:r>
        <w:rPr>
          <w:rFonts w:ascii="Avenir Next World" w:hAnsi="Avenir Next World"/>
          <w:b/>
          <w:bCs/>
          <w:sz w:val="24"/>
          <w:szCs w:val="24"/>
        </w:rPr>
        <w:t>Nº do Modelo da Estrutura do Carrinho do Braço: MRASC0002</w:t>
      </w:r>
    </w:p>
    <w:p w14:paraId="682BC1D6" w14:textId="22D8B1B4" w:rsidR="00212530" w:rsidRPr="002E4C23" w:rsidRDefault="00212530" w:rsidP="002E4C23">
      <w:pPr>
        <w:spacing w:line="260" w:lineRule="exact"/>
        <w:ind w:left="-180" w:right="-184"/>
        <w:contextualSpacing/>
        <w:jc w:val="center"/>
        <w:outlineLvl w:val="0"/>
        <w:rPr>
          <w:rFonts w:ascii="Avenir Next World" w:hAnsi="Avenir Next World" w:cs="Avenir Next World"/>
          <w:b/>
          <w:sz w:val="24"/>
          <w:szCs w:val="24"/>
        </w:rPr>
      </w:pPr>
      <w:r>
        <w:rPr>
          <w:rFonts w:ascii="Avenir Next World" w:hAnsi="Avenir Next World"/>
          <w:b/>
          <w:sz w:val="24"/>
          <w:szCs w:val="24"/>
        </w:rPr>
        <w:t>Nº do Modelo da Torre: MRASC0003, MRASC0005</w:t>
      </w:r>
    </w:p>
    <w:p w14:paraId="1E4BD0FC" w14:textId="77777777" w:rsidR="00455E91" w:rsidRPr="002E4C23" w:rsidRDefault="00455E91" w:rsidP="002E4C23">
      <w:pPr>
        <w:spacing w:line="260" w:lineRule="exact"/>
        <w:ind w:right="-184"/>
        <w:contextualSpacing/>
        <w:outlineLvl w:val="0"/>
        <w:rPr>
          <w:rFonts w:ascii="Avenir Next World" w:hAnsi="Avenir Next World" w:cs="Avenir Next World"/>
          <w:b/>
          <w:bCs/>
          <w:sz w:val="24"/>
          <w:szCs w:val="24"/>
        </w:rPr>
      </w:pPr>
    </w:p>
    <w:p w14:paraId="5D9D2119" w14:textId="7ADF4071" w:rsidR="00455E91" w:rsidRPr="002E4C23" w:rsidRDefault="00455E91" w:rsidP="002E4C23">
      <w:pPr>
        <w:spacing w:line="260" w:lineRule="exact"/>
        <w:ind w:right="-184"/>
        <w:contextualSpacing/>
        <w:outlineLvl w:val="0"/>
        <w:rPr>
          <w:rFonts w:ascii="Avenir Next World" w:hAnsi="Avenir Next World" w:cs="Avenir Next World"/>
          <w:sz w:val="24"/>
          <w:szCs w:val="24"/>
        </w:rPr>
      </w:pPr>
    </w:p>
    <w:p w14:paraId="74997E75" w14:textId="36115EB5" w:rsidR="002E4C23" w:rsidRDefault="002E4C23" w:rsidP="002E4C23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  <w:u w:val="single"/>
        </w:rPr>
      </w:pPr>
      <w:r>
        <w:rPr>
          <w:rFonts w:ascii="Avenir Next World" w:hAnsi="Avenir Next World"/>
          <w:sz w:val="24"/>
          <w:szCs w:val="24"/>
        </w:rPr>
        <w:t xml:space="preserve">Nome da Conta: </w:t>
      </w:r>
      <w:r>
        <w:rPr>
          <w:rFonts w:ascii="Avenir Next World" w:hAnsi="Avenir Next World"/>
          <w:sz w:val="24"/>
          <w:szCs w:val="24"/>
          <w:u w:val="single"/>
        </w:rPr>
        <w:tab/>
      </w:r>
    </w:p>
    <w:p w14:paraId="3F953D2C" w14:textId="77777777" w:rsidR="002E4C23" w:rsidRDefault="002E4C23" w:rsidP="002E4C23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  <w:u w:val="single"/>
        </w:rPr>
      </w:pPr>
    </w:p>
    <w:p w14:paraId="5B58A5C3" w14:textId="5ACB6CA1" w:rsidR="002E4C23" w:rsidRPr="00B073CB" w:rsidRDefault="002E4C23" w:rsidP="002E4C23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  <w:r>
        <w:rPr>
          <w:rFonts w:ascii="Avenir Next World" w:hAnsi="Avenir Next World"/>
          <w:sz w:val="24"/>
          <w:szCs w:val="24"/>
        </w:rPr>
        <w:t xml:space="preserve">Número da Conta: </w:t>
      </w:r>
      <w:r>
        <w:rPr>
          <w:rFonts w:ascii="Avenir Next World" w:hAnsi="Avenir Next World"/>
          <w:sz w:val="24"/>
          <w:szCs w:val="24"/>
          <w:u w:val="single"/>
        </w:rPr>
        <w:tab/>
      </w:r>
    </w:p>
    <w:p w14:paraId="69FEE5CA" w14:textId="77777777" w:rsidR="002E4C23" w:rsidRDefault="002E4C23" w:rsidP="002E4C23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</w:p>
    <w:p w14:paraId="7DBDCE2B" w14:textId="00C94E16" w:rsidR="002E4C23" w:rsidRDefault="002E4C23" w:rsidP="002E4C23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  <w:u w:val="single"/>
        </w:rPr>
      </w:pPr>
      <w:r>
        <w:rPr>
          <w:rFonts w:ascii="Avenir Next World" w:hAnsi="Avenir Next World"/>
          <w:sz w:val="24"/>
          <w:szCs w:val="24"/>
        </w:rPr>
        <w:t xml:space="preserve">Endereço da Conta: </w:t>
      </w:r>
      <w:r>
        <w:rPr>
          <w:rFonts w:ascii="Avenir Next World" w:hAnsi="Avenir Next World"/>
          <w:sz w:val="24"/>
          <w:szCs w:val="24"/>
          <w:u w:val="single"/>
        </w:rPr>
        <w:tab/>
      </w:r>
    </w:p>
    <w:p w14:paraId="759B4BB7" w14:textId="77777777" w:rsidR="002E4C23" w:rsidRDefault="002E4C23" w:rsidP="002E4C23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  <w:u w:val="single"/>
        </w:rPr>
      </w:pPr>
    </w:p>
    <w:p w14:paraId="61B4B4AC" w14:textId="53DB1F12" w:rsidR="002E4C23" w:rsidRPr="00B073CB" w:rsidRDefault="002E4C23" w:rsidP="002E4C23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  <w:r>
        <w:rPr>
          <w:rFonts w:ascii="Avenir Next World" w:hAnsi="Avenir Next World"/>
          <w:sz w:val="24"/>
          <w:szCs w:val="24"/>
        </w:rPr>
        <w:t xml:space="preserve">Cidade, Estado, Código Postal: </w:t>
      </w:r>
      <w:r>
        <w:rPr>
          <w:rFonts w:ascii="Avenir Next World" w:hAnsi="Avenir Next World"/>
          <w:sz w:val="24"/>
          <w:szCs w:val="24"/>
          <w:u w:val="single"/>
        </w:rPr>
        <w:tab/>
      </w:r>
    </w:p>
    <w:p w14:paraId="5D83A37D" w14:textId="77777777" w:rsidR="00455E91" w:rsidRPr="002E4C23" w:rsidRDefault="00455E91" w:rsidP="002E4C23">
      <w:pPr>
        <w:spacing w:line="260" w:lineRule="exact"/>
        <w:ind w:right="-184"/>
        <w:contextualSpacing/>
        <w:outlineLvl w:val="0"/>
        <w:rPr>
          <w:rFonts w:ascii="Avenir Next World" w:hAnsi="Avenir Next World" w:cs="Avenir Next World"/>
          <w:sz w:val="24"/>
          <w:szCs w:val="24"/>
        </w:rPr>
      </w:pPr>
    </w:p>
    <w:p w14:paraId="1E23DBFD" w14:textId="2F7A9BC1" w:rsidR="00455E91" w:rsidRPr="002E4C23" w:rsidRDefault="00455E91" w:rsidP="002E4C23">
      <w:pPr>
        <w:spacing w:line="260" w:lineRule="exact"/>
        <w:ind w:right="-180"/>
        <w:contextualSpacing/>
        <w:rPr>
          <w:rFonts w:ascii="Avenir Next World" w:hAnsi="Avenir Next World" w:cs="Avenir Next World"/>
          <w:b/>
          <w:bCs/>
          <w:sz w:val="24"/>
          <w:szCs w:val="24"/>
          <w:u w:val="single"/>
        </w:rPr>
      </w:pPr>
      <w:r>
        <w:rPr>
          <w:rFonts w:ascii="Avenir Next World" w:hAnsi="Avenir Next World"/>
          <w:b/>
          <w:bCs/>
          <w:sz w:val="24"/>
          <w:szCs w:val="24"/>
          <w:u w:val="single"/>
        </w:rPr>
        <w:t xml:space="preserve">Como Representante Medtronic, eu certifico que as informações fornecidas neste formulário </w:t>
      </w:r>
      <w:r w:rsidR="009D73C0">
        <w:rPr>
          <w:rFonts w:ascii="Avenir Next World" w:hAnsi="Avenir Next World"/>
          <w:b/>
          <w:bCs/>
          <w:sz w:val="24"/>
          <w:szCs w:val="24"/>
          <w:u w:val="single"/>
        </w:rPr>
        <w:t>estão salvo</w:t>
      </w:r>
      <w:r>
        <w:rPr>
          <w:rFonts w:ascii="Avenir Next World" w:hAnsi="Avenir Next World"/>
          <w:b/>
          <w:bCs/>
          <w:sz w:val="24"/>
          <w:szCs w:val="24"/>
          <w:u w:val="single"/>
        </w:rPr>
        <w:t xml:space="preserve"> melhor juízo, completas e precisas.</w:t>
      </w:r>
    </w:p>
    <w:p w14:paraId="60BB29C3" w14:textId="77777777" w:rsidR="00455E91" w:rsidRPr="002E4C23" w:rsidRDefault="00455E91" w:rsidP="002E4C23">
      <w:pPr>
        <w:spacing w:line="260" w:lineRule="exact"/>
        <w:contextualSpacing/>
        <w:outlineLvl w:val="0"/>
        <w:rPr>
          <w:rFonts w:ascii="Avenir Next World" w:hAnsi="Avenir Next World" w:cs="Avenir Next World"/>
          <w:bCs/>
          <w:sz w:val="24"/>
          <w:szCs w:val="24"/>
        </w:rPr>
      </w:pPr>
    </w:p>
    <w:p w14:paraId="073E082B" w14:textId="31ABB174" w:rsidR="00455E91" w:rsidRPr="002E4C23" w:rsidRDefault="00455E91" w:rsidP="002E4C23">
      <w:pPr>
        <w:spacing w:line="260" w:lineRule="exact"/>
        <w:contextualSpacing/>
        <w:outlineLvl w:val="0"/>
        <w:rPr>
          <w:rFonts w:ascii="Avenir Next World" w:hAnsi="Avenir Next World" w:cs="Avenir Next World"/>
          <w:bCs/>
          <w:sz w:val="24"/>
          <w:szCs w:val="24"/>
        </w:rPr>
      </w:pPr>
      <w:r>
        <w:rPr>
          <w:rFonts w:ascii="Avenir Next World" w:hAnsi="Avenir Next World"/>
          <w:sz w:val="24"/>
          <w:szCs w:val="24"/>
        </w:rPr>
        <w:t>Ao assinar este formulário, eu confirmo que:</w:t>
      </w:r>
      <w:r>
        <w:rPr>
          <w:rFonts w:ascii="Avenir Next World" w:hAnsi="Avenir Next World"/>
          <w:bCs/>
          <w:sz w:val="24"/>
          <w:szCs w:val="24"/>
        </w:rPr>
        <w:t xml:space="preserve"> </w:t>
      </w:r>
      <w:r w:rsidR="0033275A">
        <w:rPr>
          <w:rFonts w:ascii="Avenir Next World" w:hAnsi="Avenir Next World"/>
          <w:bCs/>
          <w:sz w:val="24"/>
          <w:szCs w:val="24"/>
        </w:rPr>
        <w:t xml:space="preserve"> </w:t>
      </w:r>
    </w:p>
    <w:p w14:paraId="0674B823" w14:textId="77777777" w:rsidR="002E4C23" w:rsidRDefault="002E4C23" w:rsidP="002E4C23">
      <w:pPr>
        <w:tabs>
          <w:tab w:val="left" w:pos="360"/>
        </w:tabs>
        <w:spacing w:line="260" w:lineRule="exact"/>
        <w:ind w:right="-90"/>
        <w:rPr>
          <w:rFonts w:ascii="Avenir Next World" w:hAnsi="Avenir Next World" w:cs="Avenir Next World"/>
          <w:bCs/>
          <w:sz w:val="24"/>
          <w:szCs w:val="24"/>
        </w:rPr>
      </w:pPr>
    </w:p>
    <w:p w14:paraId="3AAC7A70" w14:textId="04FF2386" w:rsidR="00455E91" w:rsidRPr="002E4C23" w:rsidRDefault="00455E91" w:rsidP="00715E42">
      <w:pPr>
        <w:tabs>
          <w:tab w:val="left" w:pos="360"/>
        </w:tabs>
        <w:spacing w:line="260" w:lineRule="exact"/>
        <w:ind w:right="-90"/>
        <w:rPr>
          <w:rFonts w:ascii="Avenir Next World" w:hAnsi="Avenir Next World" w:cs="Avenir Next World"/>
          <w:sz w:val="24"/>
          <w:szCs w:val="24"/>
        </w:rPr>
      </w:pPr>
      <w:r>
        <w:rPr>
          <w:rFonts w:ascii="Avenir Next World" w:hAnsi="Avenir Next World"/>
          <w:bCs/>
          <w:sz w:val="24"/>
          <w:szCs w:val="24"/>
        </w:rPr>
        <w:t>O serviço para o Sistema de Cirurgia Robótica (RAS) Hugo™ foi concluído.</w:t>
      </w:r>
      <w:r w:rsidR="00524C85">
        <w:rPr>
          <w:rFonts w:ascii="Avenir Next World" w:hAnsi="Avenir Next World"/>
          <w:bCs/>
          <w:sz w:val="24"/>
          <w:szCs w:val="24"/>
        </w:rPr>
        <w:t xml:space="preserve"> </w:t>
      </w:r>
      <w:r>
        <w:rPr>
          <w:rFonts w:ascii="Avenir Next World" w:hAnsi="Avenir Next World"/>
          <w:color w:val="4F81BD" w:themeColor="accent1"/>
          <w:sz w:val="24"/>
          <w:szCs w:val="24"/>
        </w:rPr>
        <w:t>Informe todos os números seriais do sistema afetado e o(s) número(s) da(s) Ordem(</w:t>
      </w:r>
      <w:proofErr w:type="spellStart"/>
      <w:r>
        <w:rPr>
          <w:rFonts w:ascii="Avenir Next World" w:hAnsi="Avenir Next World"/>
          <w:color w:val="4F81BD" w:themeColor="accent1"/>
          <w:sz w:val="24"/>
          <w:szCs w:val="24"/>
        </w:rPr>
        <w:t>ns</w:t>
      </w:r>
      <w:proofErr w:type="spellEnd"/>
      <w:r>
        <w:rPr>
          <w:rFonts w:ascii="Avenir Next World" w:hAnsi="Avenir Next World"/>
          <w:color w:val="4F81BD" w:themeColor="accent1"/>
          <w:sz w:val="24"/>
          <w:szCs w:val="24"/>
        </w:rPr>
        <w:t xml:space="preserve">) de Serviço na tabela abaixo. </w:t>
      </w:r>
    </w:p>
    <w:p w14:paraId="4AFFBE07" w14:textId="77777777" w:rsidR="002E4C23" w:rsidRDefault="002E4C23" w:rsidP="002E4C23">
      <w:pPr>
        <w:spacing w:line="260" w:lineRule="exact"/>
        <w:contextualSpacing/>
        <w:rPr>
          <w:rFonts w:ascii="Avenir Next World" w:hAnsi="Avenir Next World" w:cs="Avenir Next World"/>
          <w:sz w:val="24"/>
          <w:szCs w:val="24"/>
        </w:rPr>
      </w:pPr>
    </w:p>
    <w:p w14:paraId="05E1EEB0" w14:textId="673A84A6" w:rsidR="00455E91" w:rsidRPr="00277A21" w:rsidRDefault="00455E91" w:rsidP="002E4C23">
      <w:pPr>
        <w:spacing w:line="260" w:lineRule="exact"/>
        <w:contextualSpacing/>
        <w:rPr>
          <w:rFonts w:ascii="Avenir Next World" w:hAnsi="Avenir Next World" w:cs="Avenir Next World"/>
          <w:color w:val="4F81BD" w:themeColor="accent1"/>
          <w:sz w:val="24"/>
          <w:szCs w:val="24"/>
        </w:rPr>
      </w:pPr>
      <w:r>
        <w:rPr>
          <w:rFonts w:ascii="Avenir Next World" w:hAnsi="Avenir Next World"/>
          <w:color w:val="4F81BD" w:themeColor="accent1"/>
          <w:sz w:val="24"/>
          <w:szCs w:val="24"/>
        </w:rPr>
        <w:t xml:space="preserve">Se necessário, utilize os formulários adicionais para documentar outros sistemas. </w:t>
      </w:r>
    </w:p>
    <w:tbl>
      <w:tblPr>
        <w:tblW w:w="10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2930"/>
        <w:gridCol w:w="4333"/>
      </w:tblGrid>
      <w:tr w:rsidR="00855038" w:rsidRPr="00277A21" w14:paraId="2AB81749" w14:textId="77777777" w:rsidTr="00CC03F4">
        <w:trPr>
          <w:trHeight w:val="288"/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09F266" w14:textId="77777777" w:rsidR="00455E91" w:rsidRPr="00277A21" w:rsidRDefault="00455E91" w:rsidP="002E4C23">
            <w:pPr>
              <w:pStyle w:val="BodyText"/>
              <w:spacing w:after="0" w:line="260" w:lineRule="exact"/>
              <w:ind w:left="-180"/>
              <w:contextualSpacing/>
              <w:jc w:val="center"/>
              <w:rPr>
                <w:rFonts w:ascii="Avenir Next World" w:hAnsi="Avenir Next World" w:cs="Avenir Next World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="Avenir Next World" w:hAnsi="Avenir Next World"/>
                <w:b/>
                <w:bCs/>
                <w:color w:val="4F81BD" w:themeColor="accent1"/>
                <w:sz w:val="24"/>
                <w:szCs w:val="24"/>
              </w:rPr>
              <w:t>Número(s) Serial(is) do Sistema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0A6B" w14:textId="39FC637D" w:rsidR="00455E91" w:rsidRPr="00277A21" w:rsidRDefault="00455E91" w:rsidP="002E4C23">
            <w:pPr>
              <w:pStyle w:val="BodyText"/>
              <w:spacing w:after="0" w:line="260" w:lineRule="exact"/>
              <w:ind w:left="-180"/>
              <w:contextualSpacing/>
              <w:jc w:val="center"/>
              <w:rPr>
                <w:rFonts w:ascii="Avenir Next World" w:hAnsi="Avenir Next World" w:cs="Avenir Next World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="Avenir Next World" w:hAnsi="Avenir Next World"/>
                <w:b/>
                <w:bCs/>
                <w:color w:val="4F81BD" w:themeColor="accent1"/>
                <w:sz w:val="24"/>
                <w:szCs w:val="24"/>
              </w:rPr>
              <w:t>Número(s) da(s) Ordem(</w:t>
            </w:r>
            <w:proofErr w:type="spellStart"/>
            <w:r>
              <w:rPr>
                <w:rFonts w:ascii="Avenir Next World" w:hAnsi="Avenir Next World"/>
                <w:b/>
                <w:bCs/>
                <w:color w:val="4F81BD" w:themeColor="accent1"/>
                <w:sz w:val="24"/>
                <w:szCs w:val="24"/>
              </w:rPr>
              <w:t>ns</w:t>
            </w:r>
            <w:proofErr w:type="spellEnd"/>
            <w:r>
              <w:rPr>
                <w:rFonts w:ascii="Avenir Next World" w:hAnsi="Avenir Next World"/>
                <w:b/>
                <w:bCs/>
                <w:color w:val="4F81BD" w:themeColor="accent1"/>
                <w:sz w:val="24"/>
                <w:szCs w:val="24"/>
              </w:rPr>
              <w:t>) de Serviço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DA321" w14:textId="77777777" w:rsidR="00455E91" w:rsidRPr="00277A21" w:rsidRDefault="00455E91" w:rsidP="00CC03F4">
            <w:pPr>
              <w:pStyle w:val="BodyText"/>
              <w:spacing w:after="0" w:line="260" w:lineRule="exact"/>
              <w:ind w:left="-61"/>
              <w:contextualSpacing/>
              <w:jc w:val="center"/>
              <w:rPr>
                <w:rFonts w:ascii="Avenir Next World" w:hAnsi="Avenir Next World" w:cs="Avenir Next World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Avenir Next World" w:hAnsi="Avenir Next World"/>
                <w:b/>
                <w:color w:val="4F81BD" w:themeColor="accent1"/>
                <w:sz w:val="24"/>
                <w:szCs w:val="24"/>
              </w:rPr>
              <w:t>Justificativa, caso não tenha sido possível concluir o Serviço</w:t>
            </w:r>
          </w:p>
        </w:tc>
      </w:tr>
      <w:tr w:rsidR="00855038" w:rsidRPr="00277A21" w14:paraId="3FBD5541" w14:textId="77777777" w:rsidTr="00CC03F4">
        <w:trPr>
          <w:trHeight w:val="36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0D61" w14:textId="77777777" w:rsidR="00455E91" w:rsidRPr="00277A21" w:rsidRDefault="00455E91" w:rsidP="002E4C23">
            <w:pPr>
              <w:pStyle w:val="BodyText"/>
              <w:spacing w:after="0" w:line="260" w:lineRule="exact"/>
              <w:ind w:left="-180"/>
              <w:contextualSpacing/>
              <w:jc w:val="center"/>
              <w:rPr>
                <w:rFonts w:ascii="Avenir Next World" w:hAnsi="Avenir Next World" w:cs="Avenir Next World"/>
                <w:bCs/>
                <w:color w:val="4F81BD" w:themeColor="accent1"/>
                <w:sz w:val="24"/>
                <w:szCs w:val="24"/>
                <w:lang w:eastAsia="zh-CN" w:bidi="he-IL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357B" w14:textId="77777777" w:rsidR="00455E91" w:rsidRPr="00277A21" w:rsidRDefault="00455E91" w:rsidP="002E4C23">
            <w:pPr>
              <w:pStyle w:val="BodyText"/>
              <w:spacing w:after="0" w:line="260" w:lineRule="exact"/>
              <w:ind w:left="-180"/>
              <w:contextualSpacing/>
              <w:rPr>
                <w:rFonts w:ascii="Avenir Next World" w:hAnsi="Avenir Next World" w:cs="Avenir Next World"/>
                <w:bCs/>
                <w:color w:val="4F81BD" w:themeColor="accent1"/>
                <w:sz w:val="24"/>
                <w:szCs w:val="24"/>
                <w:lang w:eastAsia="zh-CN" w:bidi="he-IL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713F" w14:textId="77777777" w:rsidR="00455E91" w:rsidRPr="00277A21" w:rsidRDefault="00455E91" w:rsidP="002E4C23">
            <w:pPr>
              <w:pStyle w:val="BodyText"/>
              <w:spacing w:after="0" w:line="260" w:lineRule="exact"/>
              <w:ind w:left="-180"/>
              <w:contextualSpacing/>
              <w:rPr>
                <w:rFonts w:ascii="Avenir Next World" w:hAnsi="Avenir Next World" w:cs="Avenir Next World"/>
                <w:bCs/>
                <w:color w:val="4F81BD" w:themeColor="accent1"/>
                <w:sz w:val="24"/>
                <w:szCs w:val="24"/>
                <w:lang w:eastAsia="zh-CN" w:bidi="he-IL"/>
              </w:rPr>
            </w:pPr>
          </w:p>
        </w:tc>
      </w:tr>
      <w:tr w:rsidR="00855038" w:rsidRPr="00277A21" w14:paraId="41B9005F" w14:textId="77777777" w:rsidTr="00CC03F4">
        <w:trPr>
          <w:trHeight w:val="36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082" w14:textId="77777777" w:rsidR="00455E91" w:rsidRPr="00277A21" w:rsidRDefault="00455E91" w:rsidP="002E4C23">
            <w:pPr>
              <w:pStyle w:val="BodyText"/>
              <w:spacing w:after="0" w:line="260" w:lineRule="exact"/>
              <w:ind w:left="-180"/>
              <w:contextualSpacing/>
              <w:jc w:val="center"/>
              <w:rPr>
                <w:rFonts w:ascii="Avenir Next World" w:hAnsi="Avenir Next World" w:cs="Avenir Next World"/>
                <w:bCs/>
                <w:color w:val="4F81BD" w:themeColor="accent1"/>
                <w:sz w:val="24"/>
                <w:szCs w:val="24"/>
                <w:lang w:eastAsia="zh-CN" w:bidi="he-IL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1986" w14:textId="77777777" w:rsidR="00455E91" w:rsidRPr="00277A21" w:rsidRDefault="00455E91" w:rsidP="002E4C23">
            <w:pPr>
              <w:pStyle w:val="BodyText"/>
              <w:spacing w:after="0" w:line="260" w:lineRule="exact"/>
              <w:ind w:left="-180"/>
              <w:contextualSpacing/>
              <w:rPr>
                <w:rFonts w:ascii="Avenir Next World" w:hAnsi="Avenir Next World" w:cs="Avenir Next World"/>
                <w:bCs/>
                <w:color w:val="4F81BD" w:themeColor="accent1"/>
                <w:sz w:val="24"/>
                <w:szCs w:val="24"/>
                <w:lang w:eastAsia="zh-CN" w:bidi="he-IL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EB8B" w14:textId="77777777" w:rsidR="00455E91" w:rsidRPr="00277A21" w:rsidRDefault="00455E91" w:rsidP="002E4C23">
            <w:pPr>
              <w:pStyle w:val="BodyText"/>
              <w:spacing w:after="0" w:line="260" w:lineRule="exact"/>
              <w:ind w:left="-180"/>
              <w:contextualSpacing/>
              <w:rPr>
                <w:rFonts w:ascii="Avenir Next World" w:hAnsi="Avenir Next World" w:cs="Avenir Next World"/>
                <w:bCs/>
                <w:color w:val="4F81BD" w:themeColor="accent1"/>
                <w:sz w:val="24"/>
                <w:szCs w:val="24"/>
                <w:lang w:eastAsia="zh-CN" w:bidi="he-IL"/>
              </w:rPr>
            </w:pPr>
          </w:p>
        </w:tc>
      </w:tr>
      <w:tr w:rsidR="00855038" w:rsidRPr="00277A21" w14:paraId="27D44113" w14:textId="77777777" w:rsidTr="00CC03F4">
        <w:trPr>
          <w:trHeight w:val="36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2449" w14:textId="77777777" w:rsidR="00455E91" w:rsidRPr="00277A21" w:rsidRDefault="00455E91" w:rsidP="002E4C23">
            <w:pPr>
              <w:pStyle w:val="BodyText"/>
              <w:spacing w:after="0" w:line="260" w:lineRule="exact"/>
              <w:ind w:left="-180"/>
              <w:contextualSpacing/>
              <w:jc w:val="center"/>
              <w:rPr>
                <w:rFonts w:ascii="Avenir Next World" w:hAnsi="Avenir Next World" w:cs="Avenir Next World"/>
                <w:bCs/>
                <w:color w:val="4F81BD" w:themeColor="accent1"/>
                <w:sz w:val="24"/>
                <w:szCs w:val="24"/>
                <w:lang w:eastAsia="zh-CN" w:bidi="he-IL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F450" w14:textId="77777777" w:rsidR="00455E91" w:rsidRPr="00277A21" w:rsidRDefault="00455E91" w:rsidP="002E4C23">
            <w:pPr>
              <w:pStyle w:val="BodyText"/>
              <w:spacing w:after="0" w:line="260" w:lineRule="exact"/>
              <w:ind w:left="-180"/>
              <w:contextualSpacing/>
              <w:rPr>
                <w:rFonts w:ascii="Avenir Next World" w:hAnsi="Avenir Next World" w:cs="Avenir Next World"/>
                <w:bCs/>
                <w:color w:val="4F81BD" w:themeColor="accent1"/>
                <w:sz w:val="24"/>
                <w:szCs w:val="24"/>
                <w:lang w:eastAsia="zh-CN" w:bidi="he-IL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7B33" w14:textId="77777777" w:rsidR="00455E91" w:rsidRPr="00277A21" w:rsidRDefault="00455E91" w:rsidP="002E4C23">
            <w:pPr>
              <w:pStyle w:val="BodyText"/>
              <w:spacing w:after="0" w:line="260" w:lineRule="exact"/>
              <w:ind w:left="-180"/>
              <w:contextualSpacing/>
              <w:rPr>
                <w:rFonts w:ascii="Avenir Next World" w:hAnsi="Avenir Next World" w:cs="Avenir Next World"/>
                <w:bCs/>
                <w:color w:val="4F81BD" w:themeColor="accent1"/>
                <w:sz w:val="24"/>
                <w:szCs w:val="24"/>
                <w:lang w:eastAsia="zh-CN" w:bidi="he-IL"/>
              </w:rPr>
            </w:pPr>
          </w:p>
        </w:tc>
      </w:tr>
    </w:tbl>
    <w:p w14:paraId="14D13EF6" w14:textId="77777777" w:rsidR="00455E91" w:rsidRPr="002E4C23" w:rsidRDefault="00455E91" w:rsidP="002E4C23">
      <w:pPr>
        <w:spacing w:line="260" w:lineRule="exact"/>
        <w:contextualSpacing/>
        <w:rPr>
          <w:rFonts w:ascii="Avenir Next World" w:hAnsi="Avenir Next World" w:cs="Avenir Next World"/>
          <w:sz w:val="24"/>
          <w:szCs w:val="24"/>
        </w:rPr>
      </w:pPr>
    </w:p>
    <w:p w14:paraId="3A691AAA" w14:textId="77777777" w:rsidR="00455E91" w:rsidRPr="002E4C23" w:rsidRDefault="00455E91" w:rsidP="002E4C23">
      <w:pPr>
        <w:tabs>
          <w:tab w:val="left" w:pos="10080"/>
        </w:tabs>
        <w:spacing w:line="260" w:lineRule="exact"/>
        <w:contextualSpacing/>
        <w:rPr>
          <w:rFonts w:ascii="Avenir Next World" w:hAnsi="Avenir Next World" w:cs="Avenir Next World"/>
          <w:b/>
          <w:bCs/>
          <w:color w:val="0070C0"/>
          <w:sz w:val="24"/>
          <w:szCs w:val="24"/>
          <w:u w:val="single"/>
        </w:rPr>
      </w:pPr>
    </w:p>
    <w:p w14:paraId="6D30C78B" w14:textId="09760A9F" w:rsidR="00455E91" w:rsidRPr="002E4C23" w:rsidRDefault="00455E91" w:rsidP="002E4C23">
      <w:pPr>
        <w:tabs>
          <w:tab w:val="left" w:pos="7200"/>
          <w:tab w:val="left" w:pos="7560"/>
          <w:tab w:val="left" w:pos="10080"/>
        </w:tabs>
        <w:spacing w:line="260" w:lineRule="exact"/>
        <w:contextualSpacing/>
        <w:rPr>
          <w:rFonts w:ascii="Avenir Next World" w:hAnsi="Avenir Next World" w:cs="Avenir Next World"/>
          <w:b/>
          <w:bCs/>
          <w:sz w:val="24"/>
          <w:szCs w:val="24"/>
        </w:rPr>
      </w:pPr>
      <w:r>
        <w:rPr>
          <w:rFonts w:ascii="Avenir Next World" w:hAnsi="Avenir Next World"/>
          <w:sz w:val="24"/>
          <w:szCs w:val="24"/>
        </w:rPr>
        <w:t xml:space="preserve">Envie este formulário preenchido (ou perguntas respondidas) via e-mail à Medtronic para </w:t>
      </w:r>
      <w:hyperlink r:id="rId11" w:history="1">
        <w:r w:rsidR="000E1DD4" w:rsidRPr="00E70233">
          <w:rPr>
            <w:rStyle w:val="Hyperlink"/>
            <w:rFonts w:ascii="Avenir Next World" w:hAnsi="Avenir Next World"/>
            <w:sz w:val="24"/>
            <w:szCs w:val="24"/>
          </w:rPr>
          <w:t>rs.fcasurgilatamssc@medtronic.com</w:t>
        </w:r>
      </w:hyperlink>
      <w:r w:rsidR="000E1DD4">
        <w:rPr>
          <w:rFonts w:ascii="Avenir Next World" w:hAnsi="Avenir Next World"/>
          <w:color w:val="4F81BD" w:themeColor="accent1"/>
          <w:sz w:val="24"/>
          <w:szCs w:val="24"/>
        </w:rPr>
        <w:t xml:space="preserve"> e </w:t>
      </w:r>
      <w:hyperlink r:id="rId12" w:history="1">
        <w:r w:rsidR="000E1DD4" w:rsidRPr="00E70233">
          <w:rPr>
            <w:rStyle w:val="Hyperlink"/>
            <w:rFonts w:ascii="Avenir Next World" w:hAnsi="Avenir Next World"/>
            <w:sz w:val="24"/>
            <w:szCs w:val="24"/>
          </w:rPr>
          <w:t>jessica.p.bautista@medtronic.com</w:t>
        </w:r>
      </w:hyperlink>
    </w:p>
    <w:p w14:paraId="03640CE5" w14:textId="77777777" w:rsidR="00455E91" w:rsidRPr="002E4C23" w:rsidRDefault="00455E91" w:rsidP="002E4C23">
      <w:pPr>
        <w:tabs>
          <w:tab w:val="left" w:pos="7200"/>
          <w:tab w:val="left" w:pos="7560"/>
          <w:tab w:val="left" w:pos="10080"/>
        </w:tabs>
        <w:spacing w:line="260" w:lineRule="exact"/>
        <w:contextualSpacing/>
        <w:rPr>
          <w:rFonts w:ascii="Avenir Next World" w:hAnsi="Avenir Next World" w:cs="Avenir Next World"/>
          <w:b/>
          <w:bCs/>
          <w:sz w:val="24"/>
          <w:szCs w:val="24"/>
        </w:rPr>
      </w:pPr>
    </w:p>
    <w:p w14:paraId="36CDCE80" w14:textId="5DA2C838" w:rsidR="002E4C23" w:rsidRDefault="002E4C23" w:rsidP="002E4C23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  <w:u w:val="single"/>
        </w:rPr>
      </w:pPr>
      <w:r>
        <w:rPr>
          <w:rFonts w:ascii="Avenir Next World" w:hAnsi="Avenir Next World"/>
          <w:sz w:val="24"/>
          <w:szCs w:val="24"/>
        </w:rPr>
        <w:t xml:space="preserve">Nome do Representante Medtronic (Impresso): </w:t>
      </w:r>
      <w:r>
        <w:rPr>
          <w:rFonts w:ascii="Avenir Next World" w:hAnsi="Avenir Next World"/>
          <w:sz w:val="24"/>
          <w:szCs w:val="24"/>
          <w:u w:val="single"/>
        </w:rPr>
        <w:tab/>
      </w:r>
    </w:p>
    <w:p w14:paraId="1077CC22" w14:textId="77777777" w:rsidR="002E4C23" w:rsidRDefault="002E4C23" w:rsidP="002E4C23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  <w:u w:val="single"/>
        </w:rPr>
      </w:pPr>
    </w:p>
    <w:p w14:paraId="5EDF00B4" w14:textId="07944285" w:rsidR="002E4C23" w:rsidRPr="00B073CB" w:rsidRDefault="002E4C23" w:rsidP="002E4C23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  <w:r>
        <w:rPr>
          <w:rFonts w:ascii="Avenir Next World" w:hAnsi="Avenir Next World"/>
          <w:sz w:val="24"/>
          <w:szCs w:val="24"/>
        </w:rPr>
        <w:t xml:space="preserve">Cargo: </w:t>
      </w:r>
      <w:r>
        <w:rPr>
          <w:rFonts w:ascii="Avenir Next World" w:hAnsi="Avenir Next World"/>
          <w:sz w:val="24"/>
          <w:szCs w:val="24"/>
          <w:u w:val="single"/>
        </w:rPr>
        <w:tab/>
      </w:r>
    </w:p>
    <w:p w14:paraId="2C2AD6C1" w14:textId="77777777" w:rsidR="002E4C23" w:rsidRDefault="002E4C23" w:rsidP="002E4C23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</w:p>
    <w:p w14:paraId="15CB2F06" w14:textId="77777777" w:rsidR="002E4C23" w:rsidRDefault="002E4C23" w:rsidP="002E4C23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</w:p>
    <w:p w14:paraId="027D6A08" w14:textId="3C22956C" w:rsidR="002E4C23" w:rsidRDefault="002E4C23" w:rsidP="002E4C23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  <w:u w:val="single"/>
        </w:rPr>
      </w:pPr>
      <w:r>
        <w:rPr>
          <w:rFonts w:ascii="Avenir Next World" w:hAnsi="Avenir Next World"/>
          <w:sz w:val="24"/>
          <w:szCs w:val="24"/>
        </w:rPr>
        <w:t xml:space="preserve">Assinatura do Representante Medtronic (Tinta): </w:t>
      </w:r>
      <w:r>
        <w:rPr>
          <w:rFonts w:ascii="Avenir Next World" w:hAnsi="Avenir Next World"/>
          <w:sz w:val="24"/>
          <w:szCs w:val="24"/>
          <w:u w:val="single"/>
        </w:rPr>
        <w:tab/>
      </w:r>
    </w:p>
    <w:p w14:paraId="20596610" w14:textId="77777777" w:rsidR="002E4C23" w:rsidRDefault="002E4C23" w:rsidP="002E4C23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  <w:u w:val="single"/>
        </w:rPr>
      </w:pPr>
    </w:p>
    <w:p w14:paraId="21BCE994" w14:textId="77777777" w:rsidR="002E4C23" w:rsidRDefault="002E4C23" w:rsidP="002E4C23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</w:p>
    <w:p w14:paraId="20AD2D49" w14:textId="2ED7A40A" w:rsidR="002E4C23" w:rsidRPr="00B073CB" w:rsidRDefault="002E4C23" w:rsidP="002E4C23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  <w:r>
        <w:rPr>
          <w:rFonts w:ascii="Avenir Next World" w:hAnsi="Avenir Next World"/>
          <w:sz w:val="24"/>
          <w:szCs w:val="24"/>
        </w:rPr>
        <w:t xml:space="preserve">Data: </w:t>
      </w:r>
      <w:r>
        <w:rPr>
          <w:rFonts w:ascii="Avenir Next World" w:hAnsi="Avenir Next World"/>
          <w:sz w:val="24"/>
          <w:szCs w:val="24"/>
          <w:u w:val="single"/>
        </w:rPr>
        <w:tab/>
      </w:r>
    </w:p>
    <w:sectPr w:rsidR="002E4C23" w:rsidRPr="00B073CB" w:rsidSect="00164A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E0FC" w14:textId="77777777" w:rsidR="0028625F" w:rsidRDefault="0028625F">
      <w:r>
        <w:separator/>
      </w:r>
    </w:p>
  </w:endnote>
  <w:endnote w:type="continuationSeparator" w:id="0">
    <w:p w14:paraId="779BC69A" w14:textId="77777777" w:rsidR="0028625F" w:rsidRDefault="0028625F">
      <w:r>
        <w:continuationSeparator/>
      </w:r>
    </w:p>
  </w:endnote>
  <w:endnote w:type="continuationNotice" w:id="1">
    <w:p w14:paraId="77153860" w14:textId="77777777" w:rsidR="0028625F" w:rsidRDefault="00286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altName w:val="Trebuchet MS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Effra Medium">
    <w:altName w:val="Trebuchet MS"/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77777777" w:rsidR="00F9007F" w:rsidRPr="00C23AB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  <w:szCs w:val="16"/>
      </w:rPr>
      <w:t xml:space="preserve">[Número/Versão da FCA] </w:t>
    </w:r>
    <w:r>
      <w:rPr>
        <w:rFonts w:ascii="Tahoma" w:hAnsi="Tahoma"/>
        <w:b/>
        <w:i/>
        <w:sz w:val="18"/>
        <w:szCs w:val="18"/>
      </w:rPr>
      <w:t>Informações Controladas pela Medtronic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  <w:szCs w:val="18"/>
      </w:rPr>
      <w:t>CONFIDENCIAL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4C4973C2" w:rsidR="00A61B2F" w:rsidRDefault="008911E2" w:rsidP="00A61B2F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color w:val="7F7F7F" w:themeColor="text1" w:themeTint="80"/>
              <w:sz w:val="16"/>
              <w:szCs w:val="16"/>
            </w:rPr>
            <w:t>FA1228_A</w:t>
          </w:r>
          <w:r>
            <w:rPr>
              <w:rFonts w:ascii="Tahoma" w:hAnsi="Tahoma"/>
              <w:color w:val="7F7F7F" w:themeColor="text1" w:themeTint="80"/>
              <w:sz w:val="16"/>
              <w:szCs w:val="16"/>
            </w:rPr>
            <w:tab/>
          </w:r>
          <w:r>
            <w:rPr>
              <w:rFonts w:ascii="Tahoma" w:hAnsi="Tahoma"/>
              <w:b/>
              <w:i/>
              <w:sz w:val="18"/>
            </w:rPr>
            <w:t>Informações Controladas da Medtronic</w:t>
          </w:r>
        </w:p>
        <w:p w14:paraId="3F2758E3" w14:textId="435C2653" w:rsidR="00C6695C" w:rsidRPr="00164A7C" w:rsidRDefault="00AF5640" w:rsidP="001D5FDB">
          <w:pPr>
            <w:tabs>
              <w:tab w:val="center" w:pos="4680"/>
              <w:tab w:val="right" w:pos="9360"/>
            </w:tabs>
            <w:jc w:val="center"/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b/>
              <w:color w:val="FF0000"/>
              <w:sz w:val="16"/>
              <w:szCs w:val="16"/>
            </w:rPr>
            <w:t>CONFIDENCIAL</w:t>
          </w: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3B393120" w:rsidR="008946E2" w:rsidRPr="007F42D4" w:rsidDel="00A63066" w:rsidRDefault="00524C85" w:rsidP="00B63EEB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/>
        <w:color w:val="7F7F7F" w:themeColor="text1" w:themeTint="80"/>
        <w:sz w:val="16"/>
        <w:szCs w:val="16"/>
      </w:rPr>
      <w:t xml:space="preserve"> </w:t>
    </w:r>
  </w:p>
  <w:p w14:paraId="382D195D" w14:textId="42C8D963" w:rsidR="008946E2" w:rsidRPr="00164A7C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  <w:szCs w:val="16"/>
      </w:rPr>
      <w:t xml:space="preserve">[Número/Versão da FCA] </w:t>
    </w:r>
    <w:r>
      <w:rPr>
        <w:rFonts w:ascii="Tahoma" w:hAnsi="Tahoma"/>
        <w:b/>
        <w:i/>
        <w:sz w:val="18"/>
        <w:szCs w:val="18"/>
      </w:rPr>
      <w:t>Informações Controladas pela Medtronic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  <w:szCs w:val="18"/>
      </w:rPr>
      <w:t>CONFIDENCIAL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AC2D" w14:textId="77777777" w:rsidR="0028625F" w:rsidRDefault="0028625F">
      <w:r>
        <w:separator/>
      </w:r>
    </w:p>
  </w:footnote>
  <w:footnote w:type="continuationSeparator" w:id="0">
    <w:p w14:paraId="224145F7" w14:textId="77777777" w:rsidR="0028625F" w:rsidRDefault="0028625F">
      <w:r>
        <w:continuationSeparator/>
      </w:r>
    </w:p>
  </w:footnote>
  <w:footnote w:type="continuationNotice" w:id="1">
    <w:p w14:paraId="6E9DDDFE" w14:textId="77777777" w:rsidR="0028625F" w:rsidRDefault="002862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  <w:r>
            <w:rPr>
              <w:rFonts w:ascii="Tahoma" w:hAnsi="Tahoma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2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3" name="Picture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Versão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3307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2D188E5D" w14:textId="5914BF13" w:rsidR="00503447" w:rsidRPr="00503447" w:rsidRDefault="00BE2F12" w:rsidP="00503447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9D73C0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Selecione uma Categoria"/>
              <w:tag w:val="Choose Category"/>
              <w:id w:val="1826077730"/>
              <w:placeholder>
                <w:docPart w:val="D93571D18E454A0AB7C074C43198E755"/>
              </w:placeholder>
              <w:dropDownList>
                <w:listItem w:displayText="Selecione uma Categoria" w:value="Choose Category"/>
                <w:listItem w:displayText="Manual de Qualidade" w:value="Quality Manual"/>
                <w:listItem w:displayText="Política" w:value="Policy"/>
                <w:listItem w:displayText="Procedimento" w:value="Procedure"/>
                <w:listItem w:displayText="Instrução de Trabalho" w:value="Work Instruction"/>
                <w:listItem w:displayText="Form" w:value="Form"/>
                <w:listItem w:displayText="Material de Apoio" w:value="Supporting Material"/>
                <w:listItem w:displayText="Documento Associado" w:value="Associated Document"/>
                <w:listItem w:displayText="&lt;blank&gt;" w:value=""/>
              </w:dropDownList>
            </w:sdtPr>
            <w:sdtEndPr/>
            <w:sdtContent>
              <w:r w:rsidR="00AE2140">
                <w:rPr>
                  <w:rFonts w:ascii="Effra Medium" w:hAnsi="Effra Medium"/>
                  <w:color w:val="FFFF00"/>
                  <w:sz w:val="22"/>
                  <w:szCs w:val="22"/>
                </w:rPr>
                <w:t>Formulário</w:t>
              </w:r>
            </w:sdtContent>
          </w:sdt>
          <w:r w:rsidR="00AE2140"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1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4" name="Picture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03447" w:rsidRPr="00503447" w14:paraId="6A973460" w14:textId="77777777" w:rsidTr="00164A7C">
      <w:tc>
        <w:tcPr>
          <w:tcW w:w="2898" w:type="dxa"/>
          <w:tcBorders>
            <w:top w:val="nil"/>
            <w:right w:val="nil"/>
          </w:tcBorders>
        </w:tcPr>
        <w:p w14:paraId="71E95FBF" w14:textId="6597D824" w:rsidR="00503447" w:rsidRPr="00503447" w:rsidRDefault="00BB7182" w:rsidP="00503447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210B1CF9" w14:textId="77777777" w:rsidR="00503447" w:rsidRPr="00503447" w:rsidRDefault="00503447" w:rsidP="00503447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Versão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4263363A" w14:textId="0142BF1A" w:rsidR="00503447" w:rsidRPr="00503447" w:rsidRDefault="008C6124" w:rsidP="00503447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B</w:t>
          </w:r>
        </w:p>
      </w:tc>
      <w:tc>
        <w:tcPr>
          <w:tcW w:w="3307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73242AA1" w14:textId="77777777" w:rsidR="00503447" w:rsidRPr="00503447" w:rsidRDefault="00503447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="00524C85">
            <w:rPr>
              <w:rFonts w:ascii="Effra" w:eastAsiaTheme="minorEastAsia" w:hAnsi="Effra" w:cstheme="minorBidi"/>
              <w:noProof/>
              <w:szCs w:val="22"/>
            </w:rPr>
            <w:t>1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="00524C85">
            <w:rPr>
              <w:rFonts w:ascii="Effra" w:eastAsiaTheme="minorEastAsia" w:hAnsi="Effra" w:cstheme="minorBidi"/>
              <w:noProof/>
              <w:szCs w:val="22"/>
            </w:rPr>
            <w:t>1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503447" w:rsidRPr="00503447" w:rsidRDefault="00503447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3A2AFD" w:rsidRPr="00164A7C" w:rsidRDefault="009D73C0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  <w:r>
            <w:rPr>
              <w:rFonts w:ascii="Tahoma" w:hAnsi="Tahoma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5" name="Picture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Versão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5F1"/>
    <w:multiLevelType w:val="hybridMultilevel"/>
    <w:tmpl w:val="17CAF6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B7A3274"/>
    <w:multiLevelType w:val="hybridMultilevel"/>
    <w:tmpl w:val="8C840EE4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4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706664">
    <w:abstractNumId w:val="5"/>
  </w:num>
  <w:num w:numId="2" w16cid:durableId="78334923">
    <w:abstractNumId w:val="0"/>
  </w:num>
  <w:num w:numId="3" w16cid:durableId="1364402386">
    <w:abstractNumId w:val="6"/>
  </w:num>
  <w:num w:numId="4" w16cid:durableId="1080833762">
    <w:abstractNumId w:val="4"/>
  </w:num>
  <w:num w:numId="5" w16cid:durableId="304631624">
    <w:abstractNumId w:val="1"/>
  </w:num>
  <w:num w:numId="6" w16cid:durableId="1645894584">
    <w:abstractNumId w:val="3"/>
  </w:num>
  <w:num w:numId="7" w16cid:durableId="1650474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EC"/>
    <w:rsid w:val="00010851"/>
    <w:rsid w:val="000178B8"/>
    <w:rsid w:val="00025D7E"/>
    <w:rsid w:val="00032C33"/>
    <w:rsid w:val="00052860"/>
    <w:rsid w:val="00061C0A"/>
    <w:rsid w:val="00071B5B"/>
    <w:rsid w:val="00072B38"/>
    <w:rsid w:val="00076B93"/>
    <w:rsid w:val="00083EE6"/>
    <w:rsid w:val="0009234F"/>
    <w:rsid w:val="000947C3"/>
    <w:rsid w:val="000B334A"/>
    <w:rsid w:val="000C3ECD"/>
    <w:rsid w:val="000C4A60"/>
    <w:rsid w:val="000C4D01"/>
    <w:rsid w:val="000D2155"/>
    <w:rsid w:val="000E1DD4"/>
    <w:rsid w:val="000E4835"/>
    <w:rsid w:val="001115BC"/>
    <w:rsid w:val="00133F64"/>
    <w:rsid w:val="00135E46"/>
    <w:rsid w:val="00150CCD"/>
    <w:rsid w:val="00151D3C"/>
    <w:rsid w:val="0016248B"/>
    <w:rsid w:val="00164A7C"/>
    <w:rsid w:val="001670CB"/>
    <w:rsid w:val="00182242"/>
    <w:rsid w:val="00191AEA"/>
    <w:rsid w:val="00195C44"/>
    <w:rsid w:val="001A0AE7"/>
    <w:rsid w:val="001A3707"/>
    <w:rsid w:val="001A6CC6"/>
    <w:rsid w:val="001A775C"/>
    <w:rsid w:val="001A7CD9"/>
    <w:rsid w:val="001B4EB8"/>
    <w:rsid w:val="001C3893"/>
    <w:rsid w:val="001C6948"/>
    <w:rsid w:val="001C7FC8"/>
    <w:rsid w:val="001D5FDB"/>
    <w:rsid w:val="00210644"/>
    <w:rsid w:val="00212530"/>
    <w:rsid w:val="00232042"/>
    <w:rsid w:val="00242546"/>
    <w:rsid w:val="002739E1"/>
    <w:rsid w:val="00277A21"/>
    <w:rsid w:val="0028625F"/>
    <w:rsid w:val="00292332"/>
    <w:rsid w:val="002953C4"/>
    <w:rsid w:val="002A4503"/>
    <w:rsid w:val="002B3E6D"/>
    <w:rsid w:val="002E4C23"/>
    <w:rsid w:val="002E4E57"/>
    <w:rsid w:val="002E7AFA"/>
    <w:rsid w:val="002E7BAC"/>
    <w:rsid w:val="002F706A"/>
    <w:rsid w:val="003037EC"/>
    <w:rsid w:val="00304D2C"/>
    <w:rsid w:val="00312014"/>
    <w:rsid w:val="0033275A"/>
    <w:rsid w:val="00335D8E"/>
    <w:rsid w:val="003374C4"/>
    <w:rsid w:val="00342352"/>
    <w:rsid w:val="00343CAD"/>
    <w:rsid w:val="00351BC4"/>
    <w:rsid w:val="003526D1"/>
    <w:rsid w:val="003C20CB"/>
    <w:rsid w:val="003E1A16"/>
    <w:rsid w:val="003E4C7A"/>
    <w:rsid w:val="003E7945"/>
    <w:rsid w:val="003F2134"/>
    <w:rsid w:val="003F3A05"/>
    <w:rsid w:val="003F5E65"/>
    <w:rsid w:val="00406C11"/>
    <w:rsid w:val="00407D39"/>
    <w:rsid w:val="004103AC"/>
    <w:rsid w:val="00426A92"/>
    <w:rsid w:val="00434FBC"/>
    <w:rsid w:val="004354D7"/>
    <w:rsid w:val="00445EDA"/>
    <w:rsid w:val="00455E91"/>
    <w:rsid w:val="004756A6"/>
    <w:rsid w:val="00475BA1"/>
    <w:rsid w:val="00477AB8"/>
    <w:rsid w:val="00485A6F"/>
    <w:rsid w:val="00492904"/>
    <w:rsid w:val="004A0063"/>
    <w:rsid w:val="004A753E"/>
    <w:rsid w:val="004B662C"/>
    <w:rsid w:val="004B6771"/>
    <w:rsid w:val="004D68EE"/>
    <w:rsid w:val="004E081B"/>
    <w:rsid w:val="004E5E35"/>
    <w:rsid w:val="004F685D"/>
    <w:rsid w:val="00503447"/>
    <w:rsid w:val="00503DA9"/>
    <w:rsid w:val="00511FBC"/>
    <w:rsid w:val="0051292A"/>
    <w:rsid w:val="00516636"/>
    <w:rsid w:val="00517E4B"/>
    <w:rsid w:val="005205DC"/>
    <w:rsid w:val="00524C85"/>
    <w:rsid w:val="005478E5"/>
    <w:rsid w:val="00561D11"/>
    <w:rsid w:val="00574220"/>
    <w:rsid w:val="005A190A"/>
    <w:rsid w:val="005A3DA7"/>
    <w:rsid w:val="005D1647"/>
    <w:rsid w:val="005E4BE0"/>
    <w:rsid w:val="005F4696"/>
    <w:rsid w:val="00602BAD"/>
    <w:rsid w:val="00603B57"/>
    <w:rsid w:val="00626485"/>
    <w:rsid w:val="0063085E"/>
    <w:rsid w:val="006438F6"/>
    <w:rsid w:val="00653FE1"/>
    <w:rsid w:val="00662789"/>
    <w:rsid w:val="006664AC"/>
    <w:rsid w:val="006746C5"/>
    <w:rsid w:val="00676A4D"/>
    <w:rsid w:val="0068292B"/>
    <w:rsid w:val="00685356"/>
    <w:rsid w:val="006907AF"/>
    <w:rsid w:val="006A0683"/>
    <w:rsid w:val="006C13CC"/>
    <w:rsid w:val="006C1C07"/>
    <w:rsid w:val="006C425C"/>
    <w:rsid w:val="006D50ED"/>
    <w:rsid w:val="006D65C3"/>
    <w:rsid w:val="006E6185"/>
    <w:rsid w:val="006F0B67"/>
    <w:rsid w:val="00700C32"/>
    <w:rsid w:val="0070213B"/>
    <w:rsid w:val="00704ABD"/>
    <w:rsid w:val="0071039A"/>
    <w:rsid w:val="00715E42"/>
    <w:rsid w:val="00741A6C"/>
    <w:rsid w:val="00743839"/>
    <w:rsid w:val="00767365"/>
    <w:rsid w:val="00772100"/>
    <w:rsid w:val="0078122C"/>
    <w:rsid w:val="00782AB8"/>
    <w:rsid w:val="00787C65"/>
    <w:rsid w:val="00797934"/>
    <w:rsid w:val="007A1EC1"/>
    <w:rsid w:val="007A740C"/>
    <w:rsid w:val="007B3BB7"/>
    <w:rsid w:val="007C4326"/>
    <w:rsid w:val="007C65DF"/>
    <w:rsid w:val="007D4B9D"/>
    <w:rsid w:val="007E22C7"/>
    <w:rsid w:val="007E6261"/>
    <w:rsid w:val="007F42D4"/>
    <w:rsid w:val="00801ADD"/>
    <w:rsid w:val="0082431C"/>
    <w:rsid w:val="00830045"/>
    <w:rsid w:val="008360C2"/>
    <w:rsid w:val="0084384F"/>
    <w:rsid w:val="0085454D"/>
    <w:rsid w:val="00855038"/>
    <w:rsid w:val="00872BFF"/>
    <w:rsid w:val="00873F6C"/>
    <w:rsid w:val="00887A54"/>
    <w:rsid w:val="008911E2"/>
    <w:rsid w:val="008921F6"/>
    <w:rsid w:val="008946E2"/>
    <w:rsid w:val="00895E79"/>
    <w:rsid w:val="0089710A"/>
    <w:rsid w:val="008A1289"/>
    <w:rsid w:val="008C6124"/>
    <w:rsid w:val="008C793E"/>
    <w:rsid w:val="008F25F5"/>
    <w:rsid w:val="009175C0"/>
    <w:rsid w:val="00921AB6"/>
    <w:rsid w:val="00935B43"/>
    <w:rsid w:val="009375B3"/>
    <w:rsid w:val="0094249A"/>
    <w:rsid w:val="00950F86"/>
    <w:rsid w:val="009536B2"/>
    <w:rsid w:val="0097097F"/>
    <w:rsid w:val="0098184F"/>
    <w:rsid w:val="00990141"/>
    <w:rsid w:val="009A1000"/>
    <w:rsid w:val="009B2F01"/>
    <w:rsid w:val="009C433C"/>
    <w:rsid w:val="009C546A"/>
    <w:rsid w:val="009C6E36"/>
    <w:rsid w:val="009D73C0"/>
    <w:rsid w:val="009E1577"/>
    <w:rsid w:val="00A0219A"/>
    <w:rsid w:val="00A106CB"/>
    <w:rsid w:val="00A12FF0"/>
    <w:rsid w:val="00A212AF"/>
    <w:rsid w:val="00A34C44"/>
    <w:rsid w:val="00A41B5A"/>
    <w:rsid w:val="00A56553"/>
    <w:rsid w:val="00A56582"/>
    <w:rsid w:val="00A61B2F"/>
    <w:rsid w:val="00A63066"/>
    <w:rsid w:val="00A71608"/>
    <w:rsid w:val="00A82E76"/>
    <w:rsid w:val="00A849AC"/>
    <w:rsid w:val="00A87063"/>
    <w:rsid w:val="00AC5249"/>
    <w:rsid w:val="00AD441B"/>
    <w:rsid w:val="00AE2140"/>
    <w:rsid w:val="00AE408E"/>
    <w:rsid w:val="00AE575F"/>
    <w:rsid w:val="00AF5640"/>
    <w:rsid w:val="00AF74B7"/>
    <w:rsid w:val="00B01D32"/>
    <w:rsid w:val="00B17380"/>
    <w:rsid w:val="00B33D4B"/>
    <w:rsid w:val="00B548B7"/>
    <w:rsid w:val="00B57FA7"/>
    <w:rsid w:val="00B60C85"/>
    <w:rsid w:val="00B63EEB"/>
    <w:rsid w:val="00B707AD"/>
    <w:rsid w:val="00B710F9"/>
    <w:rsid w:val="00B95671"/>
    <w:rsid w:val="00BA141F"/>
    <w:rsid w:val="00BA2EB1"/>
    <w:rsid w:val="00BB7182"/>
    <w:rsid w:val="00BC18F3"/>
    <w:rsid w:val="00BE1ED8"/>
    <w:rsid w:val="00BE287B"/>
    <w:rsid w:val="00BE2F12"/>
    <w:rsid w:val="00C23C7E"/>
    <w:rsid w:val="00C254D2"/>
    <w:rsid w:val="00C255D1"/>
    <w:rsid w:val="00C27ADA"/>
    <w:rsid w:val="00C32EF6"/>
    <w:rsid w:val="00C34AE7"/>
    <w:rsid w:val="00C401B1"/>
    <w:rsid w:val="00C4048F"/>
    <w:rsid w:val="00C45C8C"/>
    <w:rsid w:val="00C51718"/>
    <w:rsid w:val="00C52952"/>
    <w:rsid w:val="00C6196E"/>
    <w:rsid w:val="00C6695C"/>
    <w:rsid w:val="00C70296"/>
    <w:rsid w:val="00C7245E"/>
    <w:rsid w:val="00C80DB7"/>
    <w:rsid w:val="00C90E62"/>
    <w:rsid w:val="00CB5B40"/>
    <w:rsid w:val="00CC03F4"/>
    <w:rsid w:val="00CD58C7"/>
    <w:rsid w:val="00CE7305"/>
    <w:rsid w:val="00CE7614"/>
    <w:rsid w:val="00CF6DB3"/>
    <w:rsid w:val="00D01A86"/>
    <w:rsid w:val="00D26F57"/>
    <w:rsid w:val="00D33562"/>
    <w:rsid w:val="00D34CCD"/>
    <w:rsid w:val="00D4168D"/>
    <w:rsid w:val="00D60795"/>
    <w:rsid w:val="00D6401C"/>
    <w:rsid w:val="00D819A8"/>
    <w:rsid w:val="00D9479D"/>
    <w:rsid w:val="00D9605C"/>
    <w:rsid w:val="00DB2E8A"/>
    <w:rsid w:val="00DC5E7D"/>
    <w:rsid w:val="00DD3EA7"/>
    <w:rsid w:val="00DD5064"/>
    <w:rsid w:val="00DD6BAB"/>
    <w:rsid w:val="00DE25FD"/>
    <w:rsid w:val="00DE3936"/>
    <w:rsid w:val="00DF12B9"/>
    <w:rsid w:val="00DF232C"/>
    <w:rsid w:val="00DF328B"/>
    <w:rsid w:val="00DF76D1"/>
    <w:rsid w:val="00E0698B"/>
    <w:rsid w:val="00E14B60"/>
    <w:rsid w:val="00E219E6"/>
    <w:rsid w:val="00E36322"/>
    <w:rsid w:val="00E402D8"/>
    <w:rsid w:val="00E57EC0"/>
    <w:rsid w:val="00E719EA"/>
    <w:rsid w:val="00E71AEA"/>
    <w:rsid w:val="00E7693E"/>
    <w:rsid w:val="00E94E0B"/>
    <w:rsid w:val="00EA00C1"/>
    <w:rsid w:val="00EA4032"/>
    <w:rsid w:val="00EA5A98"/>
    <w:rsid w:val="00EC756C"/>
    <w:rsid w:val="00ED326B"/>
    <w:rsid w:val="00ED62F7"/>
    <w:rsid w:val="00EE1617"/>
    <w:rsid w:val="00EF2ED1"/>
    <w:rsid w:val="00EF58A1"/>
    <w:rsid w:val="00F10DE2"/>
    <w:rsid w:val="00F2572C"/>
    <w:rsid w:val="00F279DF"/>
    <w:rsid w:val="00F30BD8"/>
    <w:rsid w:val="00F46121"/>
    <w:rsid w:val="00F5052A"/>
    <w:rsid w:val="00F50BBB"/>
    <w:rsid w:val="00F53078"/>
    <w:rsid w:val="00F573B8"/>
    <w:rsid w:val="00F63CBE"/>
    <w:rsid w:val="00F65FDA"/>
    <w:rsid w:val="00F670BB"/>
    <w:rsid w:val="00F719DB"/>
    <w:rsid w:val="00F76B01"/>
    <w:rsid w:val="00F9007F"/>
    <w:rsid w:val="00F948AE"/>
    <w:rsid w:val="00FB7D9D"/>
    <w:rsid w:val="00FC21F5"/>
    <w:rsid w:val="00FC624F"/>
    <w:rsid w:val="00FC7E93"/>
    <w:rsid w:val="00FD0D5F"/>
    <w:rsid w:val="00FF56F0"/>
    <w:rsid w:val="0ED8BB4E"/>
    <w:rsid w:val="1534CDED"/>
    <w:rsid w:val="16AF7A9E"/>
    <w:rsid w:val="58153184"/>
    <w:rsid w:val="64BE283D"/>
    <w:rsid w:val="7BD240C6"/>
    <w:rsid w:val="7D6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01A8"/>
  <w15:docId w15:val="{62950924-BDBD-4AF0-9314-F408BDE3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customStyle="1" w:styleId="Meno1">
    <w:name w:val="Menção1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essica.p.bautista@medtronic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surgi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3571D18E454A0AB7C074C43198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AD8A-28E8-4674-9B50-7643C938CE3D}"/>
      </w:docPartPr>
      <w:docPartBody>
        <w:p w:rsidR="001F106F" w:rsidRDefault="00EA5A98" w:rsidP="00EA5A98">
          <w:pPr>
            <w:pStyle w:val="D93571D18E454A0AB7C074C43198E755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altName w:val="Trebuchet MS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Effra Medium">
    <w:altName w:val="Trebuchet MS"/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AF"/>
    <w:rsid w:val="0000655A"/>
    <w:rsid w:val="001F106F"/>
    <w:rsid w:val="001F48AF"/>
    <w:rsid w:val="00243679"/>
    <w:rsid w:val="00286D45"/>
    <w:rsid w:val="0034007E"/>
    <w:rsid w:val="0036692C"/>
    <w:rsid w:val="0037733E"/>
    <w:rsid w:val="005F42C6"/>
    <w:rsid w:val="006907AF"/>
    <w:rsid w:val="0072789E"/>
    <w:rsid w:val="00966B40"/>
    <w:rsid w:val="0099111D"/>
    <w:rsid w:val="00C44E81"/>
    <w:rsid w:val="00DE4970"/>
    <w:rsid w:val="00E078E7"/>
    <w:rsid w:val="00E26E13"/>
    <w:rsid w:val="00EA5A98"/>
    <w:rsid w:val="00ED295A"/>
    <w:rsid w:val="00EE6CE7"/>
    <w:rsid w:val="00FB24C1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163"/>
    <w:rPr>
      <w:color w:val="808080"/>
    </w:rPr>
  </w:style>
  <w:style w:type="paragraph" w:customStyle="1" w:styleId="D93571D18E454A0AB7C074C43198E755">
    <w:name w:val="D93571D18E454A0AB7C074C43198E755"/>
    <w:rsid w:val="00EA5A98"/>
    <w:rPr>
      <w:lang w:eastAsia="zh-TW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Props1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5908F-A893-439C-821E-885427739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79562E-2A8F-4C46-8274-1366D2623141}"/>
</file>

<file path=customXml/itemProps4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5c9a2ca7-acb8-45e0-b5e9-5ed113b373cd"/>
    <ds:schemaRef ds:uri="ba5c05ea-1f24-4cb2-9cbf-622352b01005"/>
    <ds:schemaRef ds:uri="36dc5b7a-ec3f-4d52-a6a3-1dd478edb569"/>
    <ds:schemaRef ds:uri="7cf96c49-2d50-4484-8cb1-5afcfd069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Wolf, Matthew</dc:creator>
  <cp:lastModifiedBy>Bautista, Jessica</cp:lastModifiedBy>
  <cp:revision>41</cp:revision>
  <cp:lastPrinted>2023-03-23T14:18:00Z</cp:lastPrinted>
  <dcterms:created xsi:type="dcterms:W3CDTF">2022-09-30T22:52:00Z</dcterms:created>
  <dcterms:modified xsi:type="dcterms:W3CDTF">2023-06-07T19:02:00Z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943072bee20aca66f41933967ec01a4ffebb78de554b1e05c2a57c3125708b45</vt:lpwstr>
  </property>
</Properties>
</file>