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B2" w:rsidRPr="001703B2" w:rsidRDefault="001703B2" w:rsidP="0017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1703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FORMULÁRIO COMUNICAÇÃO DE PRODUTO DE TERAPIA AVANÇADA NÃO PASSÍVEL DE REGISTRO</w:t>
      </w:r>
    </w:p>
    <w:p w:rsidR="001703B2" w:rsidRDefault="001703B2" w:rsidP="00170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1703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(A ser preenchido e assinado pelo Profissional de Saúde Responsável)</w:t>
      </w:r>
    </w:p>
    <w:p w:rsidR="00425E20" w:rsidRPr="001703B2" w:rsidRDefault="00425E20" w:rsidP="00170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tbl>
      <w:tblPr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4"/>
        <w:gridCol w:w="630"/>
        <w:gridCol w:w="4880"/>
        <w:gridCol w:w="425"/>
        <w:gridCol w:w="993"/>
        <w:gridCol w:w="2863"/>
      </w:tblGrid>
      <w:tr w:rsidR="001703B2" w:rsidRPr="001703B2" w:rsidTr="00A5491A">
        <w:trPr>
          <w:cantSplit/>
          <w:trHeight w:val="239"/>
        </w:trPr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607695" cy="502285"/>
                  <wp:effectExtent l="0" t="0" r="1905" b="0"/>
                  <wp:docPr id="2" name="Imagem 2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br/>
              <w:t>Agência Nacional de Vigilância Sanitária</w:t>
            </w:r>
          </w:p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Gerência </w:t>
            </w:r>
            <w:r w:rsidR="00823A9D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de Sangue, Tecidos, Células e Órgãos-GSTCO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Identificação do Documento</w:t>
            </w:r>
          </w:p>
        </w:tc>
      </w:tr>
      <w:tr w:rsidR="001703B2" w:rsidRPr="001703B2" w:rsidTr="00A5491A">
        <w:trPr>
          <w:cantSplit/>
          <w:trHeight w:val="622"/>
        </w:trPr>
        <w:tc>
          <w:tcPr>
            <w:tcW w:w="114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9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1703B2" w:rsidRPr="001703B2" w:rsidTr="00A5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44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br/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  <w:tr w:rsidR="001703B2" w:rsidRPr="001703B2" w:rsidTr="00A5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442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(Para uso do órgão recebedor)</w:t>
            </w:r>
          </w:p>
        </w:tc>
      </w:tr>
      <w:tr w:rsidR="001703B2" w:rsidRPr="001703B2" w:rsidTr="00A5491A">
        <w:trPr>
          <w:cantSplit/>
          <w:trHeight w:val="13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Número do Processo </w:t>
            </w:r>
            <w:r w:rsidR="00823A9D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(uso interno)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Expediente (Dia /    Mês   / Ano)</w:t>
            </w:r>
          </w:p>
        </w:tc>
      </w:tr>
      <w:tr w:rsidR="001703B2" w:rsidRPr="001703B2" w:rsidTr="00425E20">
        <w:trPr>
          <w:cantSplit/>
          <w:trHeight w:val="23"/>
        </w:trPr>
        <w:tc>
          <w:tcPr>
            <w:tcW w:w="4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03B2" w:rsidRPr="001703B2" w:rsidRDefault="001703B2" w:rsidP="001703B2">
            <w:pPr>
              <w:spacing w:after="0" w:line="280" w:lineRule="atLeast"/>
              <w:ind w:right="-1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8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80" w:lineRule="atLeast"/>
              <w:ind w:right="-1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03B2" w:rsidRPr="001703B2" w:rsidRDefault="001703B2" w:rsidP="001703B2">
            <w:pPr>
              <w:spacing w:after="0" w:line="280" w:lineRule="atLeast"/>
              <w:ind w:left="-15" w:right="-1" w:firstLine="15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/          /</w:t>
            </w:r>
          </w:p>
        </w:tc>
      </w:tr>
      <w:tr w:rsidR="001703B2" w:rsidRPr="001703B2" w:rsidTr="00A5491A">
        <w:trPr>
          <w:cantSplit/>
        </w:trPr>
        <w:tc>
          <w:tcPr>
            <w:tcW w:w="103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before="240" w:after="60" w:line="240" w:lineRule="auto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  <w:t>Dados do(a) Profissional de Saúde Responsável</w:t>
            </w:r>
          </w:p>
        </w:tc>
      </w:tr>
      <w:tr w:rsidR="001703B2" w:rsidRPr="001703B2" w:rsidTr="00A5491A">
        <w:trPr>
          <w:cantSplit/>
          <w:trHeight w:val="248"/>
        </w:trPr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A5491A" w:rsidP="00A5491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A5491A" w:rsidP="00A5491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Telefone(s)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703B2" w:rsidRPr="001703B2" w:rsidTr="00A5491A">
        <w:trPr>
          <w:cantSplit/>
          <w:trHeight w:val="248"/>
        </w:trPr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5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1703B2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425E20" w:rsidRPr="001703B2" w:rsidTr="00814EF0">
        <w:trPr>
          <w:cantSplit/>
          <w:trHeight w:val="248"/>
        </w:trPr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5E20" w:rsidRPr="001703B2" w:rsidRDefault="00425E20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9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0" w:rsidRPr="001703B2" w:rsidRDefault="00425E20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Identificação Profissional no Conselho R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egional</w:t>
            </w:r>
            <w:r w:rsidR="00823A9D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703B2" w:rsidRPr="001703B2" w:rsidTr="00A5491A">
        <w:trPr>
          <w:cantSplit/>
          <w:trHeight w:val="493"/>
        </w:trPr>
        <w:tc>
          <w:tcPr>
            <w:tcW w:w="103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keepNext/>
              <w:spacing w:before="240" w:after="60" w:line="240" w:lineRule="auto"/>
              <w:outlineLvl w:val="3"/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en-US" w:eastAsia="pt-BR"/>
              </w:rPr>
              <w:t>Dados do P</w:t>
            </w:r>
            <w:r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en-US" w:eastAsia="pt-BR"/>
              </w:rPr>
              <w:t>aciente</w:t>
            </w:r>
          </w:p>
        </w:tc>
      </w:tr>
      <w:tr w:rsidR="001703B2" w:rsidRPr="001703B2" w:rsidTr="00A5491A">
        <w:trPr>
          <w:cantSplit/>
          <w:trHeight w:val="43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A5491A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Nome</w:t>
            </w:r>
            <w:r w:rsidR="00823A9D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03B2" w:rsidRPr="001703B2" w:rsidRDefault="00A5491A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B2" w:rsidRPr="001703B2" w:rsidRDefault="001703B2" w:rsidP="001703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703B2" w:rsidRPr="001703B2" w:rsidTr="00A5491A">
        <w:trPr>
          <w:cantSplit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3B2" w:rsidRPr="001703B2" w:rsidRDefault="00A5491A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5E20" w:rsidRPr="001703B2" w:rsidRDefault="00425E20" w:rsidP="00425E2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703B2" w:rsidRPr="001703B2" w:rsidRDefault="001703B2" w:rsidP="0017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03B2" w:rsidRPr="001703B2" w:rsidRDefault="00A5491A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B2" w:rsidRPr="001703B2" w:rsidRDefault="00425E20" w:rsidP="00425E2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Telefone(s)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25E20" w:rsidRPr="001703B2" w:rsidTr="00FD2D09">
        <w:trPr>
          <w:cantSplit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5E20" w:rsidRPr="001703B2" w:rsidRDefault="00425E20" w:rsidP="001703B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25E20" w:rsidRDefault="00425E20" w:rsidP="0042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  <w:r w:rsidR="0082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A5491A" w:rsidRPr="00A5491A" w:rsidTr="00425E20">
        <w:trPr>
          <w:cantSplit/>
          <w:trHeight w:val="597"/>
        </w:trPr>
        <w:tc>
          <w:tcPr>
            <w:tcW w:w="103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A" w:rsidRPr="00A5491A" w:rsidRDefault="00A5491A" w:rsidP="00A5491A">
            <w:pPr>
              <w:keepNext/>
              <w:spacing w:before="240" w:after="60" w:line="240" w:lineRule="auto"/>
              <w:outlineLvl w:val="3"/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Justificativa técnica consubstanciada da necessidade da utilização do produto, sem a devida realização de estudos clínicos controlados de segurança e eficácia, considerando a condição clínica do paciente</w:t>
            </w:r>
          </w:p>
        </w:tc>
      </w:tr>
      <w:tr w:rsidR="00A5491A" w:rsidRPr="00A5491A" w:rsidTr="00425E20">
        <w:trPr>
          <w:cantSplit/>
          <w:trHeight w:val="189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491A" w:rsidRPr="00A5491A" w:rsidRDefault="00425E20" w:rsidP="00A5491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5491A" w:rsidRPr="00A5491A" w:rsidRDefault="00A5491A" w:rsidP="00A549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3A9D" w:rsidRPr="00A5491A" w:rsidTr="00823A9D">
        <w:trPr>
          <w:cantSplit/>
          <w:trHeight w:val="331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B8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Documentação contendo o racional de uso e, quando couber, a experiência clínica prévia com o produto</w:t>
            </w:r>
          </w:p>
        </w:tc>
      </w:tr>
      <w:tr w:rsidR="00823A9D" w:rsidRPr="00A5491A" w:rsidTr="00A5491A">
        <w:trPr>
          <w:cantSplit/>
          <w:trHeight w:val="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Pr="00425E20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 concordo em conduzir e supervisionar o paciente pessoalmente.</w:t>
            </w:r>
          </w:p>
        </w:tc>
      </w:tr>
      <w:tr w:rsidR="00823A9D" w:rsidRPr="00A5491A" w:rsidTr="00A5491A">
        <w:trPr>
          <w:cantSplit/>
          <w:trHeight w:val="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Pr="00A5491A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 comprometo a</w:t>
            </w: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armazenar adequadamente o produto de terapia avançada de acordo com as instruções do fabricante.</w:t>
            </w:r>
          </w:p>
        </w:tc>
      </w:tr>
      <w:tr w:rsidR="00823A9D" w:rsidRPr="00A5491A" w:rsidTr="00A5491A">
        <w:trPr>
          <w:cantSplit/>
          <w:trHeight w:val="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Pr="00A5491A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 concordo em assumir a responsabilidade de dar assistência médica às complicações e/ou danos decorrentes dos riscos previstos e não previstos.</w:t>
            </w:r>
          </w:p>
        </w:tc>
      </w:tr>
      <w:tr w:rsidR="00823A9D" w:rsidRPr="00A5491A" w:rsidTr="00A5491A">
        <w:trPr>
          <w:cantSplit/>
          <w:trHeight w:val="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Pr="00A5491A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 comprometo a</w:t>
            </w: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enviar relatório de acompanhamento terapêutico do paciente em prazo definido pela Anvisa, incluindo os relatos dos eventos adversos não graves.</w:t>
            </w:r>
          </w:p>
        </w:tc>
      </w:tr>
      <w:tr w:rsidR="00823A9D" w:rsidRPr="00A5491A" w:rsidTr="00A5491A">
        <w:trPr>
          <w:cantSplit/>
          <w:trHeight w:val="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Pr="00A5491A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 comprometo a</w:t>
            </w: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informar ao fabricante e à Anvisa sobre os eventos adversos graves que venham a ocorrer durante a utilização do produto.</w:t>
            </w:r>
          </w:p>
        </w:tc>
      </w:tr>
      <w:tr w:rsidR="00823A9D" w:rsidRPr="00A5491A" w:rsidTr="00A5491A">
        <w:trPr>
          <w:cantSplit/>
          <w:trHeight w:val="41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A9D" w:rsidRPr="00A5491A" w:rsidRDefault="00823A9D" w:rsidP="00823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bookmarkStart w:id="0" w:name="_GoBack"/>
            <w:bookmarkEnd w:id="0"/>
          </w:p>
        </w:tc>
        <w:tc>
          <w:tcPr>
            <w:tcW w:w="9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23A9D" w:rsidRDefault="00823A9D" w:rsidP="00823A9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 li e entendi as informações disponíveis de segurança, incluindo os riscos potenciais e efeitos colaterais do uso do referido produto.</w:t>
            </w:r>
          </w:p>
        </w:tc>
      </w:tr>
    </w:tbl>
    <w:p w:rsidR="001703B2" w:rsidRPr="001703B2" w:rsidRDefault="001703B2" w:rsidP="001703B2">
      <w:pPr>
        <w:spacing w:after="0" w:line="360" w:lineRule="auto"/>
        <w:jc w:val="center"/>
        <w:rPr>
          <w:rFonts w:ascii="Times New Roman" w:eastAsia="Times" w:hAnsi="Times New Roman" w:cs="Times New Roman"/>
          <w:color w:val="000000"/>
          <w:sz w:val="20"/>
          <w:szCs w:val="20"/>
          <w:lang w:val="en-US" w:eastAsia="pt-BR"/>
        </w:rPr>
      </w:pPr>
    </w:p>
    <w:tbl>
      <w:tblPr>
        <w:tblpPr w:leftFromText="141" w:rightFromText="141" w:vertAnchor="text" w:horzAnchor="page" w:tblpX="884" w:tblpY="50"/>
        <w:tblOverlap w:val="never"/>
        <w:tblW w:w="514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1703B2" w:rsidRPr="001703B2" w:rsidTr="00425E20">
        <w:trPr>
          <w:cantSplit/>
          <w:trHeight w:val="1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B2" w:rsidRPr="001703B2" w:rsidRDefault="001703B2" w:rsidP="00425E20">
            <w:pPr>
              <w:spacing w:after="0" w:line="240" w:lineRule="auto"/>
              <w:ind w:right="-1869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1703B2" w:rsidRPr="001703B2" w:rsidTr="00425E20">
        <w:trPr>
          <w:cantSplit/>
          <w:trHeight w:val="53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2" w:rsidRPr="001703B2" w:rsidRDefault="00425E20" w:rsidP="00425E2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u w:val="single"/>
                <w:lang w:val="en-US" w:eastAsia="pt-BR"/>
              </w:rPr>
              <w:t>Termo de Responsabilidade</w:t>
            </w: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Assumo civil e criminalmente, inteira responsabilidade das informações aqui prestadas</w:t>
            </w:r>
            <w:r w:rsidR="00425E20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425E20"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______________________________________                 </w:t>
            </w:r>
          </w:p>
          <w:p w:rsidR="001703B2" w:rsidRPr="001703B2" w:rsidRDefault="00425E20" w:rsidP="00425E2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Profissional de Saúde Responsável</w:t>
            </w: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(Assinatura e Carimbo)                                                          </w:t>
            </w:r>
          </w:p>
          <w:p w:rsidR="001703B2" w:rsidRPr="001703B2" w:rsidRDefault="001703B2" w:rsidP="00425E2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101D9" w:rsidRDefault="00D101D9" w:rsidP="00425E20"/>
    <w:sectPr w:rsidR="00D101D9" w:rsidSect="00B2723A">
      <w:pgSz w:w="12240" w:h="15840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20" w:rsidRDefault="00425E20" w:rsidP="00425E20">
      <w:pPr>
        <w:spacing w:after="0" w:line="240" w:lineRule="auto"/>
      </w:pPr>
      <w:r>
        <w:separator/>
      </w:r>
    </w:p>
  </w:endnote>
  <w:endnote w:type="continuationSeparator" w:id="0">
    <w:p w:rsidR="00425E20" w:rsidRDefault="00425E20" w:rsidP="0042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20" w:rsidRDefault="00425E20" w:rsidP="00425E20">
      <w:pPr>
        <w:spacing w:after="0" w:line="240" w:lineRule="auto"/>
      </w:pPr>
      <w:r>
        <w:separator/>
      </w:r>
    </w:p>
  </w:footnote>
  <w:footnote w:type="continuationSeparator" w:id="0">
    <w:p w:rsidR="00425E20" w:rsidRDefault="00425E20" w:rsidP="0042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D1D"/>
    <w:multiLevelType w:val="hybridMultilevel"/>
    <w:tmpl w:val="10AE5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B2"/>
    <w:rsid w:val="001703B2"/>
    <w:rsid w:val="00425E20"/>
    <w:rsid w:val="00823A9D"/>
    <w:rsid w:val="00A5491A"/>
    <w:rsid w:val="00D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7ADF5"/>
  <w15:chartTrackingRefBased/>
  <w15:docId w15:val="{D236FA79-FD2D-4910-AF3B-C43DD5E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Alfredo Rodrigues E Silva</dc:creator>
  <cp:keywords/>
  <dc:description/>
  <cp:lastModifiedBy>Renata Miranda Parca</cp:lastModifiedBy>
  <cp:revision>2</cp:revision>
  <dcterms:created xsi:type="dcterms:W3CDTF">2020-03-25T19:28:00Z</dcterms:created>
  <dcterms:modified xsi:type="dcterms:W3CDTF">2020-03-25T19:28:00Z</dcterms:modified>
</cp:coreProperties>
</file>