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49" w:rsidRDefault="00365A49" w:rsidP="00365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bookmarkStart w:id="0" w:name="_GoBack"/>
      <w:bookmarkEnd w:id="0"/>
      <w:r w:rsidRPr="00AF679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FORMULÁRIO PARA VERIFICAÇÃO DO CUMPRIMENTO DE BOAS PRÁTICAS DE FABRICAÇÃO PARA PRODUÇAO DE PRODUTO DE TERAPIA AVANÇADA ISENTO DE REGISTRO</w:t>
      </w:r>
    </w:p>
    <w:p w:rsidR="00365A49" w:rsidRDefault="00365A49" w:rsidP="0036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1703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(</w:t>
      </w:r>
      <w:r w:rsidRPr="00361C7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BR"/>
        </w:rPr>
        <w:t>A ser preenchido e assinado pelo Responsável Legal da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 </w:t>
      </w:r>
      <w:r>
        <w:rPr>
          <w:i/>
        </w:rPr>
        <w:t>empresa que irá disponibilizar o produto de terapia avançada não passível de registro</w:t>
      </w:r>
      <w:r w:rsidRPr="00361C7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)</w:t>
      </w:r>
    </w:p>
    <w:p w:rsidR="00365A49" w:rsidRPr="001703B2" w:rsidRDefault="00365A49" w:rsidP="00365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</w:p>
    <w:tbl>
      <w:tblPr>
        <w:tblW w:w="1045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74"/>
        <w:gridCol w:w="630"/>
        <w:gridCol w:w="4813"/>
        <w:gridCol w:w="495"/>
        <w:gridCol w:w="990"/>
        <w:gridCol w:w="2868"/>
      </w:tblGrid>
      <w:tr w:rsidR="00365A49" w:rsidRPr="001703B2" w:rsidTr="00365A49">
        <w:trPr>
          <w:cantSplit/>
          <w:trHeight w:val="239"/>
        </w:trPr>
        <w:tc>
          <w:tcPr>
            <w:tcW w:w="128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75DAACB6" wp14:editId="6120C0E5">
                  <wp:extent cx="607695" cy="502285"/>
                  <wp:effectExtent l="0" t="0" r="1905" b="0"/>
                  <wp:docPr id="3" name="Imagem 3" descr="logo_anvisa_simbolo15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anvisa_simbolo15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br/>
              <w:t>Agência Nacional de Vigilância Sanitária</w:t>
            </w:r>
          </w:p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Gerência de Sangue, Tecidos, Células e Órgãos-GSTCO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Identificação</w:t>
            </w:r>
            <w:proofErr w:type="spellEnd"/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Documento</w:t>
            </w:r>
            <w:proofErr w:type="spellEnd"/>
          </w:p>
        </w:tc>
      </w:tr>
      <w:tr w:rsidR="00365A49" w:rsidRPr="001703B2" w:rsidTr="00365A49">
        <w:trPr>
          <w:cantSplit/>
          <w:trHeight w:val="622"/>
        </w:trPr>
        <w:tc>
          <w:tcPr>
            <w:tcW w:w="12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29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A49" w:rsidRPr="001703B2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365A49" w:rsidRPr="001703B2" w:rsidTr="00365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tc>
          <w:tcPr>
            <w:tcW w:w="758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17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br/>
            </w: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  <w:tr w:rsidR="00365A49" w:rsidRPr="001703B2" w:rsidTr="00365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7584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5A49" w:rsidRPr="001703B2" w:rsidRDefault="00365A49" w:rsidP="0089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17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>(Para uso do órgão recebedor)</w:t>
            </w:r>
          </w:p>
        </w:tc>
      </w:tr>
      <w:tr w:rsidR="00365A49" w:rsidRPr="001703B2" w:rsidTr="00365A49">
        <w:trPr>
          <w:cantSplit/>
          <w:trHeight w:val="13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1703B2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5A49" w:rsidRPr="001441CD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41CD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Número do Processo (uso interno) 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65A49" w:rsidRPr="001703B2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Expediente</w:t>
            </w:r>
            <w:proofErr w:type="spellEnd"/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Dia</w:t>
            </w:r>
            <w:proofErr w:type="spellEnd"/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/    </w:t>
            </w:r>
            <w:proofErr w:type="spellStart"/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Mês</w:t>
            </w:r>
            <w:proofErr w:type="spellEnd"/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  / </w:t>
            </w:r>
            <w:proofErr w:type="spellStart"/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Ano</w:t>
            </w:r>
            <w:proofErr w:type="spellEnd"/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</w:tr>
      <w:tr w:rsidR="00365A49" w:rsidRPr="001703B2" w:rsidTr="00365A49">
        <w:trPr>
          <w:cantSplit/>
          <w:trHeight w:val="23"/>
        </w:trPr>
        <w:tc>
          <w:tcPr>
            <w:tcW w:w="5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5A49" w:rsidRPr="001703B2" w:rsidRDefault="00365A49" w:rsidP="00894D60">
            <w:pPr>
              <w:spacing w:after="0" w:line="280" w:lineRule="atLeast"/>
              <w:ind w:right="-1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514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spacing w:after="0" w:line="280" w:lineRule="atLeast"/>
              <w:ind w:right="-1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49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5A49" w:rsidRPr="001703B2" w:rsidRDefault="00365A49" w:rsidP="00894D60">
            <w:pPr>
              <w:spacing w:after="0" w:line="280" w:lineRule="atLeast"/>
              <w:ind w:left="-15" w:right="-1" w:firstLine="15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/          /</w:t>
            </w:r>
          </w:p>
        </w:tc>
      </w:tr>
      <w:tr w:rsidR="00365A49" w:rsidRPr="001703B2" w:rsidTr="00365A49">
        <w:trPr>
          <w:cantSplit/>
        </w:trPr>
        <w:tc>
          <w:tcPr>
            <w:tcW w:w="1044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spacing w:before="240" w:after="60" w:line="240" w:lineRule="auto"/>
              <w:outlineLvl w:val="4"/>
              <w:rPr>
                <w:rFonts w:ascii="Times New Roman" w:eastAsia="Times" w:hAnsi="Times New Roman" w:cs="Times New Roman"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703B2">
              <w:rPr>
                <w:rFonts w:ascii="Times New Roman" w:eastAsia="Times" w:hAnsi="Times New Roman" w:cs="Times New Roman"/>
                <w:bCs/>
                <w:i/>
                <w:iCs/>
                <w:color w:val="000000"/>
                <w:sz w:val="20"/>
                <w:szCs w:val="20"/>
                <w:lang w:eastAsia="pt-BR"/>
              </w:rPr>
              <w:t>Dados do</w:t>
            </w:r>
            <w:r>
              <w:rPr>
                <w:rFonts w:ascii="Times New Roman" w:eastAsia="Times" w:hAnsi="Times New Roman" w:cs="Times New Roman"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Fabricante do produto de terapia avançada</w:t>
            </w:r>
          </w:p>
        </w:tc>
      </w:tr>
      <w:tr w:rsidR="00365A49" w:rsidRPr="001703B2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1703B2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1703B2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CNPJ</w:t>
            </w:r>
          </w:p>
        </w:tc>
      </w:tr>
      <w:tr w:rsidR="00365A49" w:rsidRPr="001703B2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1703B2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5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1703B2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703B2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Telefones(s)</w:t>
            </w:r>
          </w:p>
        </w:tc>
      </w:tr>
      <w:tr w:rsidR="00365A49" w:rsidRPr="001703B2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1703B2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9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C70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Endereço comercial:</w:t>
            </w:r>
          </w:p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65A49" w:rsidRPr="001703B2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9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C70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Endereço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 da planta:  </w:t>
            </w:r>
          </w:p>
          <w:p w:rsidR="00365A49" w:rsidRPr="00361C70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65A49" w:rsidRPr="001703B2" w:rsidTr="00365A49">
        <w:trPr>
          <w:cantSplit/>
          <w:trHeight w:val="493"/>
        </w:trPr>
        <w:tc>
          <w:tcPr>
            <w:tcW w:w="1044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keepNext/>
              <w:spacing w:before="240" w:after="60" w:line="240" w:lineRule="auto"/>
              <w:outlineLvl w:val="3"/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</w:pPr>
            <w:r w:rsidRPr="00361C70"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Informações resumidas sobre a qualidade do produto de terapia avançada, que devem incluir</w:t>
            </w:r>
            <w:r>
              <w:rPr>
                <w:rFonts w:ascii="Times New Roman" w:eastAsia="Times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 (na forma de anexos)</w:t>
            </w:r>
          </w:p>
        </w:tc>
      </w:tr>
      <w:tr w:rsidR="00365A49" w:rsidRPr="00922FAB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9D009D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Pr="00922FAB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09D">
              <w:rPr>
                <w:rFonts w:ascii="Times New Roman" w:eastAsia="Times" w:hAnsi="Times New Roman" w:cs="Times New Roman"/>
                <w:b/>
                <w:bCs/>
                <w:i/>
                <w:color w:val="000000"/>
                <w:sz w:val="20"/>
                <w:szCs w:val="20"/>
                <w:lang w:eastAsia="pt-BR"/>
              </w:rPr>
              <w:t>Informações sobre o produto de terapia avançada (PTA)</w:t>
            </w:r>
            <w:r>
              <w:rPr>
                <w:rFonts w:ascii="Times New Roman" w:eastAsia="Times" w:hAnsi="Times New Roman" w:cs="Times New Roman"/>
                <w:b/>
                <w:bCs/>
                <w:i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365A49" w:rsidRPr="00D85090" w:rsidTr="00365A49">
        <w:trPr>
          <w:cantSplit/>
          <w:trHeight w:val="1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D85090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9.a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A49" w:rsidRPr="00D85090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Nome </w:t>
            </w:r>
            <w:proofErr w:type="spellStart"/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comercial</w:t>
            </w:r>
            <w:proofErr w:type="spellEnd"/>
            <w:r w:rsidRPr="00D85090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65A49" w:rsidRPr="00D85090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9.b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365A49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A4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Tipo de PTA</w:t>
            </w:r>
          </w:p>
          <w:p w:rsidR="00365A49" w:rsidRPr="00365A49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65A49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85090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D85090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 ) Produto de terapia celular a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vançada</w:t>
            </w:r>
          </w:p>
          <w:p w:rsidR="00365A49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 ) Produto de engenharia tecidual</w:t>
            </w:r>
          </w:p>
          <w:p w:rsidR="00365A49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 xml:space="preserve"> ) Produto de terapia gênica</w:t>
            </w:r>
          </w:p>
          <w:p w:rsidR="00365A49" w:rsidRPr="00D85090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65A49" w:rsidRPr="00D85090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D85090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9.c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D85090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Breve descrição do produto (em anexo)</w:t>
            </w:r>
          </w:p>
        </w:tc>
      </w:tr>
      <w:tr w:rsidR="00365A49" w:rsidRPr="00D85090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9D009D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9.d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D85090" w:rsidRDefault="00365A49" w:rsidP="00894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Componente ativo</w:t>
            </w:r>
          </w:p>
        </w:tc>
      </w:tr>
      <w:tr w:rsidR="00365A49" w:rsidRPr="00D85090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9D009D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9.e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D85090" w:rsidRDefault="00365A49" w:rsidP="00894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Excipientes</w:t>
            </w:r>
          </w:p>
        </w:tc>
      </w:tr>
      <w:tr w:rsidR="00365A49" w:rsidRPr="00D85090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9D009D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9.f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D85090" w:rsidRDefault="00365A49" w:rsidP="00894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Indicação terapêutica</w:t>
            </w:r>
          </w:p>
        </w:tc>
      </w:tr>
      <w:tr w:rsidR="00365A49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9D009D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9.g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Forma farmacêutica</w:t>
            </w:r>
          </w:p>
        </w:tc>
      </w:tr>
      <w:tr w:rsidR="00365A49" w:rsidRPr="00D85090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9D009D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9.h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Via de administração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9D009D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9.i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Posologia</w:t>
            </w:r>
          </w:p>
          <w:p w:rsidR="00365A49" w:rsidRDefault="00365A49" w:rsidP="00894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65A49" w:rsidRDefault="00365A49" w:rsidP="00894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65A49" w:rsidRPr="00D85090" w:rsidRDefault="00365A49" w:rsidP="00894D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65A49" w:rsidRPr="00D85090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D85090" w:rsidRDefault="0049120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9</w:t>
            </w:r>
            <w:r w:rsidR="00365A4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.j</w:t>
            </w:r>
          </w:p>
        </w:tc>
        <w:tc>
          <w:tcPr>
            <w:tcW w:w="5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D85090" w:rsidRDefault="00365A49" w:rsidP="0089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Restrições de uso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D85090" w:rsidRDefault="0049120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9</w:t>
            </w:r>
            <w:r w:rsidR="00365A4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.k</w:t>
            </w:r>
          </w:p>
        </w:tc>
        <w:tc>
          <w:tcPr>
            <w:tcW w:w="38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Cuidados de conservação e armazenamento</w:t>
            </w:r>
          </w:p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65A49" w:rsidRPr="00D85090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65A49" w:rsidRPr="001703B2" w:rsidTr="00365A49">
        <w:trPr>
          <w:cantSplit/>
          <w:trHeight w:val="31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1703B2" w:rsidRDefault="0049120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D85090">
              <w:rPr>
                <w:rFonts w:ascii="Times New Roman" w:eastAsia="Times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  <w:t>Informações sobre o material de partida, matéria-prima e excipientes:</w:t>
            </w:r>
          </w:p>
        </w:tc>
      </w:tr>
      <w:tr w:rsidR="00365A49" w:rsidRPr="001703B2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1703B2" w:rsidRDefault="0049120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  <w:r w:rsidR="00365A4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.a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Pr="001703B2" w:rsidRDefault="00365A49" w:rsidP="00894D6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</w:t>
            </w:r>
            <w:r w:rsidRPr="003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elação de todos os materiais de partida utilizados para a produção do produto de terapia avançada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1703B2" w:rsidRDefault="0049120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  <w:r w:rsidR="00365A4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.b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</w:t>
            </w:r>
            <w:r w:rsidRPr="003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elação das matérias-primas utilizadas na produção do produto de terapia avançada, incluindo o nome do material, fabricante e quantidade utilizada no processo, além das recomendações da farmacopeia ou especificações dos materiais ou tecnologias próprias (in </w:t>
            </w:r>
            <w:proofErr w:type="spellStart"/>
            <w:r w:rsidRPr="003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house</w:t>
            </w:r>
            <w:proofErr w:type="spellEnd"/>
            <w:r w:rsidRPr="003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), incluindo a documentação sobre os controles de qualidade utilizados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Default="0049120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10</w:t>
            </w:r>
            <w:r w:rsidR="00365A4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.c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  <w:r w:rsidRPr="003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nformações sobre a seleção do doador de material de partida e matéria-prima de origem humana, incluindo triagem clínica e social, avaliação física, triagem laboratorial e demais avaliações pertinentes, conforme disposto na Resolução de Diretoria Colegiada (RDC) no214, de 7 de fevereiro de 2018, ou suas atualizações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Default="0049120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  <w:r w:rsidR="00365A4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.d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Pr="003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ocumentação referente ao controle de transmissibilidade de encefalopatias espongiformes (EET), conforme determinações das Resoluções de Diretoria Colegiada RDC no214, de 7 de fevereiro de 2018 e RDC n° 305, de 14 de novembro de 2002, ou suas atualizações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Default="0049120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  <w:r w:rsidR="00365A4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.e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r w:rsidRPr="003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specificação dos excipientes e descrição de suas propriedades físico-químicas, microbiológicas e demais controles de qualidade, além da descrição de suas possíveis interações químicas com o componente ativo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Default="0049120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  <w:r w:rsidR="00365A4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.f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  <w:r w:rsidRPr="00361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nformações sobre suportes, matrizes e dispositivos utilizados, incluindo os testes realizados para avaliação de segurança, biocompatibilidade e durabilidade, de acordo com a Resolução de Diretoria Colegiada (RDC) nº 185, de 22 de outubro de 2001 e Resolução de Diretoria Colegiada (RDC) no56, de 6 de abril de 2001, ou suas atualizações</w:t>
            </w:r>
          </w:p>
        </w:tc>
      </w:tr>
      <w:tr w:rsidR="00365A49" w:rsidRPr="00D85090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D85090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D85090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Pr="00D85090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D8509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  <w:t>Informações sobre o componente ativo e o produto de terapia avançada final: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.a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Pr="0092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aracterização do componente ativo, incluindo, quando couber, sua identidade, quantidade, pureza, viabilidade, potência, estabilidade genética e esterilidade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.b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Pr="0092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escrição das metodologias analíticas para a caracterização do componente ativo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.c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Pr="0092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escrição geral do produto de terapia avançada final, contendo, quando couber, informações sobre a composição e a caracterização, incluindo identidade, quantidade, pureza, viabilidade, potência, estabilidade genética e esterilidade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.d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  <w:r w:rsidRPr="0092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nformação qualitativa e, sempre que possível, quantitativa, sobre as impurezas relacionadas com o processo e o produto, devendo o grau de determinação das impurezas ser fundamentado</w:t>
            </w:r>
          </w:p>
        </w:tc>
      </w:tr>
      <w:tr w:rsidR="00365A49" w:rsidRPr="00D85090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D85090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D85090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Pr="00D85090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D8509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  <w:t>Informações sobre as etapas de fabricação do produto de terapia avançada: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922FAB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.a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Pr="0092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escrição das etapas de fabricação do produto de terapia avançada, incluindo as etapas de seleção da população celular de interesse, cultura de células, transformação por agentes físico-químicos e/ou biológicos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922FAB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.b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Pr="0092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escrição de todas as etapas de produção dos excipientes, quando couber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2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val="en-US" w:eastAsia="pt-BR"/>
              </w:rPr>
              <w:t>.c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 w:rsidRPr="0092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ecanismos de identificação e segurança que garantam a rastreabilidade do produto</w:t>
            </w:r>
          </w:p>
        </w:tc>
      </w:tr>
      <w:tr w:rsidR="00365A49" w:rsidRPr="009D009D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D85090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D85090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Pr="009D009D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9D00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  <w:t>Protocolo e relatório dos estudos de estabilidade realizados</w:t>
            </w:r>
          </w:p>
        </w:tc>
      </w:tr>
      <w:tr w:rsidR="00365A49" w:rsidRPr="00D85090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D85090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85090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Pr="00D85090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D8509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  <w:t>Descrição dos cuidados de armazenamento do produto de terapia avançada final: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922FAB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.a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Eventos adversos (conhecidos ou possíveis)</w:t>
            </w:r>
          </w:p>
        </w:tc>
      </w:tr>
      <w:tr w:rsidR="00365A49" w:rsidTr="00365A49">
        <w:trPr>
          <w:cantSplit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922FAB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="00491209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pt-BR"/>
              </w:rPr>
              <w:t>.b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5A49" w:rsidRDefault="00365A49" w:rsidP="0089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2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Acondicionamento (descrição):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2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Embalage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ns</w:t>
            </w:r>
            <w:r w:rsidRPr="0092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primária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secundária e terciária</w:t>
            </w:r>
          </w:p>
        </w:tc>
      </w:tr>
      <w:tr w:rsidR="00365A49" w:rsidRPr="00D85090" w:rsidTr="00365A49">
        <w:trPr>
          <w:cantSplit/>
          <w:trHeight w:val="248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5A49" w:rsidRPr="00B57B89" w:rsidRDefault="00365A49" w:rsidP="00894D6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B57B8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98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9" w:rsidRPr="00B57B89" w:rsidRDefault="00365A49" w:rsidP="00894D60">
            <w:pPr>
              <w:spacing w:after="0" w:line="240" w:lineRule="auto"/>
              <w:rPr>
                <w:rFonts w:ascii="Times New Roman" w:eastAsia="Times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B57B89">
              <w:rPr>
                <w:rFonts w:ascii="Times New Roman" w:eastAsia="Times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  <w:t xml:space="preserve">Licença Sanitária expedida por autoridade municipal, estadual ou federal para aas empresas envolvidas na fabricação do componente ativo e do </w:t>
            </w:r>
            <w:proofErr w:type="gramStart"/>
            <w:r w:rsidRPr="00B57B89">
              <w:rPr>
                <w:rFonts w:ascii="Times New Roman" w:eastAsia="Times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  <w:t>produto final</w:t>
            </w:r>
            <w:proofErr w:type="gramEnd"/>
          </w:p>
        </w:tc>
      </w:tr>
    </w:tbl>
    <w:p w:rsidR="00365A49" w:rsidRDefault="00365A49" w:rsidP="00365A49"/>
    <w:p w:rsidR="00365A49" w:rsidRDefault="00365A49" w:rsidP="00365A49"/>
    <w:p w:rsidR="00365A49" w:rsidRDefault="00365A49" w:rsidP="00365A49">
      <w:pPr>
        <w:jc w:val="center"/>
      </w:pPr>
      <w:r w:rsidRPr="00B57B89">
        <w:t>Declaro que as informações prestadas neste Formulário</w:t>
      </w:r>
      <w:r>
        <w:t xml:space="preserve"> e em seus Anexos</w:t>
      </w:r>
      <w:r w:rsidRPr="00B57B89">
        <w:t xml:space="preserve"> são verdadeiras, podendo ser comprovadas por meio de documentos</w:t>
      </w:r>
      <w:r>
        <w:t>.</w:t>
      </w:r>
    </w:p>
    <w:p w:rsidR="00365A49" w:rsidRDefault="00365A49" w:rsidP="00365A49">
      <w:pPr>
        <w:jc w:val="center"/>
      </w:pPr>
    </w:p>
    <w:p w:rsidR="00365A49" w:rsidRDefault="00365A49" w:rsidP="00365A49">
      <w:pPr>
        <w:jc w:val="center"/>
      </w:pPr>
    </w:p>
    <w:p w:rsidR="00365A49" w:rsidRDefault="00365A49" w:rsidP="00365A49">
      <w:pPr>
        <w:jc w:val="center"/>
      </w:pPr>
      <w:r w:rsidRPr="00B57B89">
        <w:t xml:space="preserve">_________________, ___ de _____________ </w:t>
      </w:r>
      <w:proofErr w:type="spellStart"/>
      <w:r w:rsidRPr="00B57B89">
        <w:t>de</w:t>
      </w:r>
      <w:proofErr w:type="spellEnd"/>
      <w:r w:rsidRPr="00B57B89">
        <w:t xml:space="preserve"> 20___</w:t>
      </w:r>
    </w:p>
    <w:p w:rsidR="00365A49" w:rsidRDefault="00365A49" w:rsidP="00365A49">
      <w:pPr>
        <w:jc w:val="center"/>
      </w:pPr>
    </w:p>
    <w:p w:rsidR="00365A49" w:rsidRDefault="00365A49" w:rsidP="00365A49">
      <w:pPr>
        <w:jc w:val="center"/>
      </w:pPr>
      <w:r>
        <w:t>_______________________________________________</w:t>
      </w:r>
    </w:p>
    <w:p w:rsidR="00365A49" w:rsidRDefault="00365A49" w:rsidP="00365A49">
      <w:pPr>
        <w:jc w:val="center"/>
      </w:pPr>
      <w:r>
        <w:t>Assinatura do Responsável Legal do Fabricante</w:t>
      </w:r>
    </w:p>
    <w:p w:rsidR="00365A49" w:rsidRDefault="00365A49" w:rsidP="00365A49">
      <w:pPr>
        <w:jc w:val="center"/>
      </w:pPr>
    </w:p>
    <w:p w:rsidR="00B57B89" w:rsidRDefault="00B57B89" w:rsidP="00B57B89">
      <w:pPr>
        <w:jc w:val="center"/>
      </w:pPr>
    </w:p>
    <w:sectPr w:rsidR="00B57B89" w:rsidSect="00B2723A">
      <w:pgSz w:w="12240" w:h="15840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E5" w:rsidRDefault="005519E5" w:rsidP="00425E20">
      <w:pPr>
        <w:spacing w:after="0" w:line="240" w:lineRule="auto"/>
      </w:pPr>
      <w:r>
        <w:separator/>
      </w:r>
    </w:p>
  </w:endnote>
  <w:endnote w:type="continuationSeparator" w:id="0">
    <w:p w:rsidR="005519E5" w:rsidRDefault="005519E5" w:rsidP="0042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E5" w:rsidRDefault="005519E5" w:rsidP="00425E20">
      <w:pPr>
        <w:spacing w:after="0" w:line="240" w:lineRule="auto"/>
      </w:pPr>
      <w:r>
        <w:separator/>
      </w:r>
    </w:p>
  </w:footnote>
  <w:footnote w:type="continuationSeparator" w:id="0">
    <w:p w:rsidR="005519E5" w:rsidRDefault="005519E5" w:rsidP="0042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D1D"/>
    <w:multiLevelType w:val="hybridMultilevel"/>
    <w:tmpl w:val="10AE5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B2"/>
    <w:rsid w:val="001441CD"/>
    <w:rsid w:val="001703B2"/>
    <w:rsid w:val="0021332B"/>
    <w:rsid w:val="00361C70"/>
    <w:rsid w:val="00365A49"/>
    <w:rsid w:val="003F5265"/>
    <w:rsid w:val="00425E20"/>
    <w:rsid w:val="00491209"/>
    <w:rsid w:val="0049258E"/>
    <w:rsid w:val="005519E5"/>
    <w:rsid w:val="00823B3A"/>
    <w:rsid w:val="00922FAB"/>
    <w:rsid w:val="009D009D"/>
    <w:rsid w:val="00A5491A"/>
    <w:rsid w:val="00AF6792"/>
    <w:rsid w:val="00B57B89"/>
    <w:rsid w:val="00BE208A"/>
    <w:rsid w:val="00D101D9"/>
    <w:rsid w:val="00D67BAD"/>
    <w:rsid w:val="00D85090"/>
    <w:rsid w:val="00DB5305"/>
    <w:rsid w:val="00D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36FA79-FD2D-4910-AF3B-C43DD5EF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50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Alfredo Rodrigues E Silva</dc:creator>
  <cp:keywords/>
  <dc:description/>
  <cp:lastModifiedBy>Renata Miranda Parca</cp:lastModifiedBy>
  <cp:revision>2</cp:revision>
  <dcterms:created xsi:type="dcterms:W3CDTF">2020-03-25T21:24:00Z</dcterms:created>
  <dcterms:modified xsi:type="dcterms:W3CDTF">2020-03-25T21:24:00Z</dcterms:modified>
</cp:coreProperties>
</file>